
<file path=[Content_Types].xml><?xml version="1.0" encoding="utf-8"?>
<Types xmlns="http://schemas.openxmlformats.org/package/2006/content-types">
  <Default Extension="png" ContentType="image/png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0B" w:rsidRPr="00833797" w:rsidRDefault="00EF575D" w:rsidP="00EF575D">
      <w:pPr>
        <w:spacing w:after="0" w:line="240" w:lineRule="auto"/>
        <w:rPr>
          <w:color w:val="0070C0"/>
          <w:sz w:val="28"/>
          <w:szCs w:val="28"/>
        </w:rPr>
      </w:pPr>
      <w:r w:rsidRPr="00833797">
        <w:rPr>
          <w:color w:val="0070C0"/>
          <w:sz w:val="24"/>
          <w:szCs w:val="24"/>
        </w:rPr>
        <w:t>AIMS</w:t>
      </w:r>
      <w:r w:rsidRPr="00833797">
        <w:rPr>
          <w:color w:val="0070C0"/>
          <w:sz w:val="28"/>
          <w:szCs w:val="28"/>
        </w:rPr>
        <w:tab/>
      </w:r>
    </w:p>
    <w:p w:rsidR="00EF575D" w:rsidRPr="001765BB" w:rsidRDefault="00EF575D" w:rsidP="001765BB">
      <w:pPr>
        <w:pStyle w:val="ListParagraph"/>
        <w:numPr>
          <w:ilvl w:val="0"/>
          <w:numId w:val="7"/>
        </w:numPr>
        <w:spacing w:after="0" w:line="240" w:lineRule="auto"/>
      </w:pPr>
      <w:r w:rsidRPr="001765BB">
        <w:t>To encourage girls to play a more prominent part in public life</w:t>
      </w:r>
    </w:p>
    <w:p w:rsidR="00EF575D" w:rsidRPr="001765BB" w:rsidRDefault="00EF575D" w:rsidP="001765BB">
      <w:pPr>
        <w:pStyle w:val="ListParagraph"/>
        <w:numPr>
          <w:ilvl w:val="0"/>
          <w:numId w:val="7"/>
        </w:numPr>
        <w:spacing w:after="0" w:line="240" w:lineRule="auto"/>
      </w:pPr>
      <w:r w:rsidRPr="001765BB">
        <w:t>To improve the art of communication</w:t>
      </w:r>
    </w:p>
    <w:p w:rsidR="00EF575D" w:rsidRPr="001765BB" w:rsidRDefault="00EF575D" w:rsidP="001765BB">
      <w:pPr>
        <w:pStyle w:val="ListParagraph"/>
        <w:numPr>
          <w:ilvl w:val="0"/>
          <w:numId w:val="7"/>
        </w:numPr>
        <w:spacing w:after="0" w:line="240" w:lineRule="auto"/>
      </w:pPr>
      <w:r w:rsidRPr="001765BB">
        <w:t>To encourage girls to develop the skill to speak effectively and to articulate with clarity</w:t>
      </w:r>
    </w:p>
    <w:p w:rsidR="00EF575D" w:rsidRPr="001765BB" w:rsidRDefault="00EF575D" w:rsidP="001765BB">
      <w:pPr>
        <w:pStyle w:val="ListParagraph"/>
        <w:numPr>
          <w:ilvl w:val="0"/>
          <w:numId w:val="7"/>
        </w:numPr>
        <w:spacing w:after="0" w:line="240" w:lineRule="auto"/>
      </w:pPr>
      <w:r w:rsidRPr="001765BB">
        <w:t>To develop self-confidence and personality.</w:t>
      </w:r>
    </w:p>
    <w:p w:rsidR="00EF575D" w:rsidRDefault="00EF575D" w:rsidP="00EF575D">
      <w:pPr>
        <w:spacing w:after="0" w:line="240" w:lineRule="auto"/>
      </w:pPr>
    </w:p>
    <w:p w:rsidR="00EF575D" w:rsidRDefault="00EF575D" w:rsidP="00EF575D">
      <w:pPr>
        <w:spacing w:after="0" w:line="240" w:lineRule="auto"/>
      </w:pPr>
      <w:r w:rsidRPr="00833797">
        <w:rPr>
          <w:color w:val="0070C0"/>
          <w:sz w:val="24"/>
          <w:szCs w:val="24"/>
        </w:rPr>
        <w:t>ENTRY</w:t>
      </w:r>
      <w:r>
        <w:rPr>
          <w:color w:val="0070C0"/>
          <w:sz w:val="28"/>
          <w:szCs w:val="28"/>
        </w:rPr>
        <w:tab/>
      </w:r>
    </w:p>
    <w:p w:rsidR="00EF575D" w:rsidRDefault="00EF575D" w:rsidP="00EF575D">
      <w:pPr>
        <w:spacing w:after="0" w:line="240" w:lineRule="auto"/>
      </w:pPr>
      <w:r>
        <w:t>The competition is open to girls who are in Years 12 &amp; 13, and are in full time education in Northern Ireland.   The competition is divided into two sections – Local Area competition and the Northern Ireland Final.</w:t>
      </w:r>
    </w:p>
    <w:p w:rsidR="00EF575D" w:rsidRDefault="00EF575D" w:rsidP="00EF575D">
      <w:pPr>
        <w:spacing w:after="0" w:line="240" w:lineRule="auto"/>
      </w:pPr>
    </w:p>
    <w:p w:rsidR="00EF575D" w:rsidRPr="00EF575D" w:rsidRDefault="00EF575D" w:rsidP="00EF575D">
      <w:pPr>
        <w:spacing w:after="0" w:line="240" w:lineRule="auto"/>
        <w:rPr>
          <w:i/>
          <w:color w:val="4472C4" w:themeColor="accent5"/>
        </w:rPr>
      </w:pPr>
      <w:r w:rsidRPr="00833797">
        <w:rPr>
          <w:i/>
          <w:color w:val="0070C0"/>
        </w:rPr>
        <w:t>Northern Ireland Final</w:t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  <w:r w:rsidRPr="00EF575D">
        <w:rPr>
          <w:i/>
          <w:color w:val="4472C4" w:themeColor="accent5"/>
        </w:rPr>
        <w:tab/>
      </w:r>
    </w:p>
    <w:p w:rsidR="00EF575D" w:rsidRDefault="00EF575D" w:rsidP="00EF575D">
      <w:pPr>
        <w:spacing w:after="0" w:line="240" w:lineRule="auto"/>
      </w:pPr>
      <w:r>
        <w:t xml:space="preserve">The Northern Ireland Final is to be held on Saturday 4th February 2017 in Hillsborough Village Centre, 7 Ballynahinch Rd, Hillsborough, </w:t>
      </w:r>
      <w:r w:rsidR="00A24A4E">
        <w:t>County Down</w:t>
      </w:r>
      <w:r>
        <w:t xml:space="preserve"> BT26 6AR</w:t>
      </w:r>
      <w:r w:rsidR="004818DB">
        <w:t xml:space="preserve"> at 12 noon.</w:t>
      </w:r>
      <w:r>
        <w:tab/>
      </w:r>
      <w:r>
        <w:tab/>
      </w:r>
      <w:r>
        <w:tab/>
      </w:r>
      <w:r>
        <w:tab/>
      </w:r>
    </w:p>
    <w:p w:rsidR="00EF575D" w:rsidRDefault="00EF575D" w:rsidP="00EF575D">
      <w:pPr>
        <w:spacing w:after="0" w:line="240" w:lineRule="auto"/>
      </w:pPr>
    </w:p>
    <w:p w:rsidR="00EF575D" w:rsidRPr="00833797" w:rsidRDefault="00EF575D" w:rsidP="00EF575D">
      <w:pPr>
        <w:spacing w:after="0" w:line="240" w:lineRule="auto"/>
        <w:rPr>
          <w:color w:val="0070C0"/>
          <w:sz w:val="24"/>
          <w:szCs w:val="24"/>
        </w:rPr>
      </w:pPr>
      <w:r w:rsidRPr="00833797">
        <w:rPr>
          <w:color w:val="0070C0"/>
          <w:sz w:val="24"/>
          <w:szCs w:val="24"/>
        </w:rPr>
        <w:t>AWARDS</w:t>
      </w:r>
    </w:p>
    <w:p w:rsidR="00EF575D" w:rsidRPr="00EF575D" w:rsidRDefault="00EF575D" w:rsidP="0066453F">
      <w:pPr>
        <w:pStyle w:val="ListParagraph"/>
        <w:numPr>
          <w:ilvl w:val="0"/>
          <w:numId w:val="4"/>
        </w:numPr>
        <w:spacing w:after="0" w:line="240" w:lineRule="auto"/>
      </w:pPr>
      <w:r w:rsidRPr="00EF575D">
        <w:t>The Winner will receive:</w:t>
      </w:r>
    </w:p>
    <w:p w:rsidR="00EF575D" w:rsidRDefault="00EF575D" w:rsidP="0066453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765BB">
        <w:rPr>
          <w:sz w:val="24"/>
          <w:szCs w:val="24"/>
        </w:rPr>
        <w:t xml:space="preserve">The Youth Salver, presented by </w:t>
      </w:r>
      <w:r w:rsidR="001765BB">
        <w:rPr>
          <w:sz w:val="24"/>
          <w:szCs w:val="24"/>
        </w:rPr>
        <w:t>Onei</w:t>
      </w:r>
      <w:r w:rsidRPr="001765BB">
        <w:rPr>
          <w:sz w:val="24"/>
          <w:szCs w:val="24"/>
        </w:rPr>
        <w:t>d</w:t>
      </w:r>
      <w:r w:rsidR="001765BB">
        <w:rPr>
          <w:sz w:val="24"/>
          <w:szCs w:val="24"/>
        </w:rPr>
        <w:t>a Silversmiths Ltd., held for one</w:t>
      </w:r>
      <w:r w:rsidRPr="001765BB">
        <w:rPr>
          <w:sz w:val="24"/>
          <w:szCs w:val="24"/>
        </w:rPr>
        <w:t xml:space="preserve"> year</w:t>
      </w:r>
      <w:r w:rsidR="00681668">
        <w:rPr>
          <w:sz w:val="24"/>
          <w:szCs w:val="24"/>
        </w:rPr>
        <w:t xml:space="preserve"> </w:t>
      </w:r>
      <w:r w:rsidRPr="001765BB">
        <w:rPr>
          <w:sz w:val="24"/>
          <w:szCs w:val="24"/>
        </w:rPr>
        <w:t>and a replica presented by Mrs Margaret McGowan</w:t>
      </w:r>
    </w:p>
    <w:p w:rsidR="00EF575D" w:rsidRPr="001765BB" w:rsidRDefault="001765BB" w:rsidP="0066453F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765BB">
        <w:rPr>
          <w:sz w:val="24"/>
          <w:szCs w:val="24"/>
        </w:rPr>
        <w:t>A</w:t>
      </w:r>
      <w:r w:rsidR="00B31E20">
        <w:rPr>
          <w:sz w:val="24"/>
          <w:szCs w:val="24"/>
        </w:rPr>
        <w:t>n Award</w:t>
      </w:r>
      <w:r w:rsidR="00681668">
        <w:rPr>
          <w:sz w:val="24"/>
          <w:szCs w:val="24"/>
        </w:rPr>
        <w:t xml:space="preserve"> </w:t>
      </w:r>
      <w:r w:rsidR="004818DB">
        <w:rPr>
          <w:sz w:val="24"/>
          <w:szCs w:val="24"/>
        </w:rPr>
        <w:t>of</w:t>
      </w:r>
      <w:r w:rsidR="00681668">
        <w:rPr>
          <w:sz w:val="24"/>
          <w:szCs w:val="24"/>
        </w:rPr>
        <w:t xml:space="preserve"> </w:t>
      </w:r>
      <w:r w:rsidR="00EF575D" w:rsidRPr="001765BB">
        <w:rPr>
          <w:sz w:val="24"/>
          <w:szCs w:val="24"/>
        </w:rPr>
        <w:t xml:space="preserve">£200 </w:t>
      </w:r>
    </w:p>
    <w:p w:rsidR="00EF575D" w:rsidRPr="001765BB" w:rsidRDefault="00EF575D" w:rsidP="0066453F">
      <w:pPr>
        <w:pStyle w:val="ListParagraph"/>
        <w:numPr>
          <w:ilvl w:val="0"/>
          <w:numId w:val="5"/>
        </w:numPr>
        <w:spacing w:after="0"/>
        <w:rPr>
          <w:rFonts w:cs="Arial"/>
          <w:bCs/>
          <w:color w:val="222222"/>
          <w:sz w:val="24"/>
          <w:szCs w:val="24"/>
        </w:rPr>
      </w:pPr>
      <w:r w:rsidRPr="001765BB">
        <w:rPr>
          <w:sz w:val="24"/>
          <w:szCs w:val="24"/>
        </w:rPr>
        <w:t>A week</w:t>
      </w:r>
      <w:r w:rsidR="001765BB">
        <w:rPr>
          <w:sz w:val="24"/>
          <w:szCs w:val="24"/>
        </w:rPr>
        <w:t>-</w:t>
      </w:r>
      <w:r w:rsidRPr="001765BB">
        <w:rPr>
          <w:sz w:val="24"/>
          <w:szCs w:val="24"/>
        </w:rPr>
        <w:t>end at the City Hotel, Queens, Quay, Derry/ Londonderry</w:t>
      </w:r>
      <w:r w:rsidR="001765BB" w:rsidRPr="001765BB">
        <w:rPr>
          <w:sz w:val="24"/>
          <w:szCs w:val="24"/>
        </w:rPr>
        <w:t xml:space="preserve">. The </w:t>
      </w:r>
      <w:r w:rsidRPr="001765BB">
        <w:rPr>
          <w:rFonts w:cs="Arial"/>
          <w:bCs/>
          <w:color w:val="222222"/>
          <w:sz w:val="24"/>
          <w:szCs w:val="24"/>
        </w:rPr>
        <w:t xml:space="preserve">winners of the Northern Ireland </w:t>
      </w:r>
      <w:r w:rsidR="001765BB">
        <w:rPr>
          <w:rFonts w:cs="Arial"/>
          <w:bCs/>
          <w:color w:val="222222"/>
          <w:sz w:val="24"/>
          <w:szCs w:val="24"/>
        </w:rPr>
        <w:t>F</w:t>
      </w:r>
      <w:r w:rsidRPr="001765BB">
        <w:rPr>
          <w:rFonts w:cs="Arial"/>
          <w:bCs/>
          <w:color w:val="222222"/>
          <w:sz w:val="24"/>
          <w:szCs w:val="24"/>
        </w:rPr>
        <w:t>inal and the Republic of Ireland Final will be given hospitality at the weekend of the North/South Joint Conference from Friday 19</w:t>
      </w:r>
      <w:r w:rsidRPr="001765BB">
        <w:rPr>
          <w:rFonts w:cs="Arial"/>
          <w:bCs/>
          <w:color w:val="222222"/>
          <w:sz w:val="24"/>
          <w:szCs w:val="24"/>
          <w:vertAlign w:val="superscript"/>
        </w:rPr>
        <w:t>th</w:t>
      </w:r>
      <w:r w:rsidRPr="001765BB">
        <w:rPr>
          <w:rFonts w:cs="Arial"/>
          <w:bCs/>
          <w:color w:val="222222"/>
          <w:sz w:val="24"/>
          <w:szCs w:val="24"/>
        </w:rPr>
        <w:t xml:space="preserve"> – Sunday 21</w:t>
      </w:r>
      <w:r w:rsidRPr="001765BB">
        <w:rPr>
          <w:rFonts w:cs="Arial"/>
          <w:bCs/>
          <w:color w:val="222222"/>
          <w:sz w:val="24"/>
          <w:szCs w:val="24"/>
          <w:vertAlign w:val="superscript"/>
        </w:rPr>
        <w:t>st</w:t>
      </w:r>
      <w:r w:rsidRPr="001765BB">
        <w:rPr>
          <w:rFonts w:cs="Arial"/>
          <w:bCs/>
          <w:color w:val="222222"/>
          <w:sz w:val="24"/>
          <w:szCs w:val="24"/>
        </w:rPr>
        <w:t xml:space="preserve"> May 2017 and will be asked to address the Conference on their chosen topic.</w:t>
      </w:r>
      <w:r w:rsidRPr="001765BB">
        <w:rPr>
          <w:rFonts w:cs="Arial"/>
          <w:bCs/>
          <w:color w:val="222222"/>
          <w:sz w:val="24"/>
          <w:szCs w:val="24"/>
        </w:rPr>
        <w:tab/>
      </w:r>
      <w:r w:rsidRPr="001765BB">
        <w:rPr>
          <w:rFonts w:cs="Arial"/>
          <w:bCs/>
          <w:color w:val="222222"/>
          <w:sz w:val="24"/>
          <w:szCs w:val="24"/>
        </w:rPr>
        <w:tab/>
      </w:r>
    </w:p>
    <w:p w:rsidR="00EF575D" w:rsidRPr="00A24A4E" w:rsidRDefault="00EF575D" w:rsidP="00A24A4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24A4E">
        <w:rPr>
          <w:sz w:val="24"/>
          <w:szCs w:val="24"/>
        </w:rPr>
        <w:t>The R</w:t>
      </w:r>
      <w:r w:rsidR="001765BB" w:rsidRPr="00A24A4E">
        <w:rPr>
          <w:sz w:val="24"/>
          <w:szCs w:val="24"/>
        </w:rPr>
        <w:t>unner - up</w:t>
      </w:r>
      <w:r w:rsidRPr="00A24A4E">
        <w:rPr>
          <w:sz w:val="24"/>
          <w:szCs w:val="24"/>
        </w:rPr>
        <w:t xml:space="preserve"> will receive T</w:t>
      </w:r>
      <w:r w:rsidR="001765BB" w:rsidRPr="00A24A4E">
        <w:rPr>
          <w:sz w:val="24"/>
          <w:szCs w:val="24"/>
        </w:rPr>
        <w:t xml:space="preserve">he Betty Hudson Memorial Cup for </w:t>
      </w:r>
      <w:r w:rsidRPr="00A24A4E">
        <w:rPr>
          <w:sz w:val="24"/>
          <w:szCs w:val="24"/>
        </w:rPr>
        <w:t>one year and a</w:t>
      </w:r>
      <w:r w:rsidR="00B31E20">
        <w:rPr>
          <w:sz w:val="24"/>
          <w:szCs w:val="24"/>
        </w:rPr>
        <w:t>n Award</w:t>
      </w:r>
      <w:r w:rsidR="00681668">
        <w:rPr>
          <w:sz w:val="24"/>
          <w:szCs w:val="24"/>
        </w:rPr>
        <w:t xml:space="preserve"> </w:t>
      </w:r>
      <w:r w:rsidRPr="00A24A4E">
        <w:rPr>
          <w:sz w:val="24"/>
          <w:szCs w:val="24"/>
        </w:rPr>
        <w:t>of £100.</w:t>
      </w:r>
    </w:p>
    <w:p w:rsidR="00EF575D" w:rsidRDefault="00EF575D" w:rsidP="0066453F">
      <w:pPr>
        <w:pStyle w:val="ListParagraph"/>
        <w:numPr>
          <w:ilvl w:val="0"/>
          <w:numId w:val="4"/>
        </w:numPr>
        <w:spacing w:after="0"/>
      </w:pPr>
      <w:r w:rsidRPr="001765BB">
        <w:rPr>
          <w:sz w:val="24"/>
          <w:szCs w:val="24"/>
        </w:rPr>
        <w:t>Third place will receive T</w:t>
      </w:r>
      <w:r w:rsidR="001765BB">
        <w:rPr>
          <w:sz w:val="24"/>
          <w:szCs w:val="24"/>
        </w:rPr>
        <w:t>he Margaret Gregg Salver</w:t>
      </w:r>
      <w:r w:rsidRPr="001765BB">
        <w:rPr>
          <w:sz w:val="24"/>
          <w:szCs w:val="24"/>
        </w:rPr>
        <w:t xml:space="preserve"> for one </w:t>
      </w:r>
      <w:r>
        <w:t>year.</w:t>
      </w:r>
    </w:p>
    <w:p w:rsidR="00EF575D" w:rsidRPr="00716624" w:rsidRDefault="00EF575D" w:rsidP="0066453F">
      <w:pPr>
        <w:pStyle w:val="ListParagraph"/>
        <w:numPr>
          <w:ilvl w:val="0"/>
          <w:numId w:val="4"/>
        </w:numPr>
        <w:spacing w:after="0"/>
      </w:pPr>
      <w:r>
        <w:t>Certificates will be awarded at the local and final levels.</w:t>
      </w:r>
    </w:p>
    <w:p w:rsidR="00EF575D" w:rsidRPr="00EF575D" w:rsidRDefault="00EF575D" w:rsidP="0066453F">
      <w:pPr>
        <w:spacing w:after="0" w:line="240" w:lineRule="auto"/>
        <w:rPr>
          <w:color w:val="4472C4" w:themeColor="accent5"/>
        </w:rPr>
      </w:pPr>
    </w:p>
    <w:p w:rsidR="00A24A4E" w:rsidRDefault="00A24A4E" w:rsidP="00EF575D">
      <w:pPr>
        <w:spacing w:after="0" w:line="240" w:lineRule="auto"/>
        <w:rPr>
          <w:color w:val="4472C4" w:themeColor="accent5"/>
          <w:sz w:val="24"/>
          <w:szCs w:val="24"/>
        </w:rPr>
      </w:pPr>
    </w:p>
    <w:p w:rsidR="00EF575D" w:rsidRPr="00833797" w:rsidRDefault="00EF575D" w:rsidP="00EF575D">
      <w:pPr>
        <w:spacing w:after="0" w:line="240" w:lineRule="auto"/>
        <w:rPr>
          <w:color w:val="0070C0"/>
          <w:sz w:val="24"/>
          <w:szCs w:val="24"/>
        </w:rPr>
      </w:pPr>
      <w:r w:rsidRPr="00833797">
        <w:rPr>
          <w:color w:val="0070C0"/>
          <w:sz w:val="24"/>
          <w:szCs w:val="24"/>
        </w:rPr>
        <w:lastRenderedPageBreak/>
        <w:t>TOPICS</w:t>
      </w:r>
    </w:p>
    <w:p w:rsidR="00EF575D" w:rsidRDefault="00EF575D" w:rsidP="00EF575D">
      <w:pPr>
        <w:spacing w:after="0" w:line="240" w:lineRule="auto"/>
      </w:pPr>
      <w:r>
        <w:t>Choose ONE TOPIC from the following six:</w:t>
      </w:r>
      <w:r>
        <w:tab/>
      </w:r>
    </w:p>
    <w:p w:rsidR="00EF575D" w:rsidRDefault="00EF575D" w:rsidP="00EF575D">
      <w:pPr>
        <w:spacing w:after="0" w:line="240" w:lineRule="auto"/>
      </w:pPr>
      <w:r>
        <w:t>1.</w:t>
      </w:r>
      <w:r>
        <w:tab/>
        <w:t>Where are the limits to individual rights?</w:t>
      </w:r>
    </w:p>
    <w:p w:rsidR="00EF575D" w:rsidRDefault="00EF575D" w:rsidP="001765BB">
      <w:pPr>
        <w:spacing w:after="0" w:line="240" w:lineRule="auto"/>
        <w:ind w:left="720" w:hanging="720"/>
      </w:pPr>
      <w:r>
        <w:t>2.</w:t>
      </w:r>
      <w:r>
        <w:tab/>
      </w:r>
      <w:r w:rsidR="005F210F">
        <w:t>“</w:t>
      </w:r>
      <w:r w:rsidR="001765BB">
        <w:t>Education is not the filling of a pail but the lighting of a fire</w:t>
      </w:r>
      <w:r w:rsidR="005F210F">
        <w:t>”</w:t>
      </w:r>
      <w:r w:rsidR="001765BB">
        <w:t xml:space="preserve"> (WB Yeats)</w:t>
      </w:r>
    </w:p>
    <w:p w:rsidR="00EF575D" w:rsidRDefault="00EF575D" w:rsidP="00EF575D">
      <w:pPr>
        <w:spacing w:after="0" w:line="240" w:lineRule="auto"/>
      </w:pPr>
      <w:r>
        <w:t>3.</w:t>
      </w:r>
      <w:r>
        <w:tab/>
        <w:t>Living to 100 – good or bad?</w:t>
      </w:r>
    </w:p>
    <w:p w:rsidR="00EF575D" w:rsidRDefault="00EF575D" w:rsidP="001765BB">
      <w:pPr>
        <w:spacing w:after="0" w:line="240" w:lineRule="auto"/>
        <w:ind w:left="720" w:hanging="720"/>
      </w:pPr>
      <w:r>
        <w:t>4.</w:t>
      </w:r>
      <w:r>
        <w:tab/>
        <w:t>Is the growth in human population compatible withenvironment sustainability?</w:t>
      </w:r>
    </w:p>
    <w:p w:rsidR="00EF575D" w:rsidRPr="00483356" w:rsidRDefault="00EF575D" w:rsidP="00EF575D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Are young people to-day doomed to be poorer than their</w:t>
      </w:r>
    </w:p>
    <w:p w:rsidR="00EF575D" w:rsidRDefault="00EF575D" w:rsidP="001765BB">
      <w:pPr>
        <w:spacing w:after="0" w:line="240" w:lineRule="auto"/>
        <w:ind w:firstLine="720"/>
      </w:pPr>
      <w:r w:rsidRPr="00EF575D">
        <w:t>parents?</w:t>
      </w:r>
    </w:p>
    <w:p w:rsidR="00EF575D" w:rsidRDefault="00EF575D" w:rsidP="001765BB">
      <w:pPr>
        <w:spacing w:after="0" w:line="240" w:lineRule="auto"/>
        <w:ind w:left="720" w:hanging="720"/>
      </w:pPr>
      <w:r w:rsidRPr="00EF575D">
        <w:t>6.</w:t>
      </w:r>
      <w:r w:rsidRPr="00EF575D">
        <w:tab/>
      </w:r>
      <w:r w:rsidR="005F210F">
        <w:t>“</w:t>
      </w:r>
      <w:r w:rsidRPr="00EF575D">
        <w:t>Freedom of the press is a precious privilege that nocountry can forego</w:t>
      </w:r>
      <w:r w:rsidR="005F210F">
        <w:t>”</w:t>
      </w:r>
      <w:r w:rsidRPr="00EF575D">
        <w:t>.    (Mahatma Ghandi).</w:t>
      </w:r>
    </w:p>
    <w:p w:rsidR="001765BB" w:rsidRDefault="001765BB" w:rsidP="001765BB">
      <w:pPr>
        <w:spacing w:after="0" w:line="240" w:lineRule="auto"/>
        <w:ind w:left="720" w:hanging="720"/>
      </w:pPr>
    </w:p>
    <w:p w:rsidR="00EF575D" w:rsidRDefault="00EF575D" w:rsidP="00EF575D">
      <w:pPr>
        <w:spacing w:after="0" w:line="240" w:lineRule="auto"/>
      </w:pPr>
      <w:r w:rsidRPr="00EF575D">
        <w:t xml:space="preserve">These six topics have been chosen to represent the areas </w:t>
      </w:r>
      <w:r w:rsidR="005F210F">
        <w:t xml:space="preserve">in </w:t>
      </w:r>
      <w:r w:rsidRPr="00EF575D">
        <w:t>which</w:t>
      </w:r>
      <w:r w:rsidR="00681668">
        <w:t xml:space="preserve"> </w:t>
      </w:r>
      <w:proofErr w:type="spellStart"/>
      <w:r w:rsidRPr="00EF575D">
        <w:t>Soroptimist</w:t>
      </w:r>
      <w:proofErr w:type="spellEnd"/>
      <w:r w:rsidRPr="00EF575D">
        <w:t xml:space="preserve"> International is involved: Violence and Conflict</w:t>
      </w:r>
      <w:r w:rsidR="00681668">
        <w:t xml:space="preserve"> </w:t>
      </w:r>
      <w:r w:rsidRPr="00EF575D">
        <w:t>Resolution; Learning Opportunities; Health and Food Security; Environment Sustainability; Economic Empowerment and</w:t>
      </w:r>
      <w:r w:rsidR="00681668">
        <w:t xml:space="preserve"> </w:t>
      </w:r>
      <w:r w:rsidRPr="00EF575D">
        <w:t>Democracy</w:t>
      </w:r>
      <w:r>
        <w:t>.</w:t>
      </w:r>
    </w:p>
    <w:p w:rsidR="00EF575D" w:rsidRDefault="00EF575D" w:rsidP="00EF575D">
      <w:pPr>
        <w:spacing w:after="0" w:line="240" w:lineRule="auto"/>
      </w:pPr>
    </w:p>
    <w:p w:rsidR="00EF575D" w:rsidRPr="00833797" w:rsidRDefault="00EF575D" w:rsidP="00EF575D">
      <w:pPr>
        <w:spacing w:after="0" w:line="240" w:lineRule="auto"/>
        <w:rPr>
          <w:color w:val="0070C0"/>
          <w:sz w:val="24"/>
          <w:szCs w:val="24"/>
        </w:rPr>
      </w:pPr>
      <w:r w:rsidRPr="00833797">
        <w:rPr>
          <w:color w:val="0070C0"/>
          <w:sz w:val="24"/>
          <w:szCs w:val="24"/>
        </w:rPr>
        <w:t>SPEECHES</w:t>
      </w:r>
    </w:p>
    <w:p w:rsidR="00A24A4E" w:rsidRDefault="00EF575D" w:rsidP="00EF575D">
      <w:pPr>
        <w:spacing w:after="0" w:line="240" w:lineRule="auto"/>
      </w:pPr>
      <w:r w:rsidRPr="0066453F">
        <w:t>Prepared speeches shall not be less than 4 minutes nor exceed</w:t>
      </w:r>
      <w:r w:rsidR="00A24A4E">
        <w:t xml:space="preserve"> 6</w:t>
      </w:r>
      <w:r w:rsidRPr="0066453F">
        <w:t xml:space="preserve"> minutes.    Finalists will also be expected to speak for a minimum of 1 minute and a maximum of 2 minutes on a given subject which involves no research.  </w:t>
      </w:r>
    </w:p>
    <w:p w:rsidR="00EF575D" w:rsidRPr="0066453F" w:rsidRDefault="00EF575D" w:rsidP="00EF575D">
      <w:pPr>
        <w:spacing w:after="0" w:line="240" w:lineRule="auto"/>
      </w:pPr>
      <w:r w:rsidRPr="0066453F">
        <w:t>N.B. This will not apply to local heats</w:t>
      </w:r>
    </w:p>
    <w:p w:rsidR="00EF575D" w:rsidRDefault="00EF575D" w:rsidP="00EF575D">
      <w:pPr>
        <w:spacing w:after="0" w:line="240" w:lineRule="auto"/>
        <w:rPr>
          <w:sz w:val="24"/>
          <w:szCs w:val="24"/>
        </w:rPr>
      </w:pPr>
    </w:p>
    <w:p w:rsidR="00EF575D" w:rsidRPr="00833797" w:rsidRDefault="00EF575D" w:rsidP="00EF575D">
      <w:pPr>
        <w:spacing w:after="0" w:line="240" w:lineRule="auto"/>
        <w:rPr>
          <w:color w:val="0070C0"/>
          <w:sz w:val="24"/>
          <w:szCs w:val="24"/>
        </w:rPr>
      </w:pPr>
      <w:r w:rsidRPr="00833797">
        <w:rPr>
          <w:color w:val="0070C0"/>
          <w:sz w:val="24"/>
          <w:szCs w:val="24"/>
        </w:rPr>
        <w:t>ADJU</w:t>
      </w:r>
      <w:bookmarkStart w:id="0" w:name="_GoBack"/>
      <w:bookmarkEnd w:id="0"/>
      <w:r w:rsidRPr="00833797">
        <w:rPr>
          <w:color w:val="0070C0"/>
          <w:sz w:val="24"/>
          <w:szCs w:val="24"/>
        </w:rPr>
        <w:t>DICATION GUIDELINES</w:t>
      </w:r>
    </w:p>
    <w:p w:rsidR="00EF575D" w:rsidRPr="0066453F" w:rsidRDefault="00EF575D" w:rsidP="00EF575D">
      <w:pPr>
        <w:spacing w:after="0" w:line="240" w:lineRule="auto"/>
      </w:pPr>
      <w:r w:rsidRPr="0066453F">
        <w:t>There will be three adjudicators:</w:t>
      </w:r>
    </w:p>
    <w:p w:rsidR="00EF575D" w:rsidRPr="0066453F" w:rsidRDefault="00EF575D" w:rsidP="001765BB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Cs/>
          <w:color w:val="222222"/>
        </w:rPr>
      </w:pPr>
      <w:r w:rsidRPr="0066453F">
        <w:rPr>
          <w:rFonts w:cs="Arial"/>
          <w:bCs/>
          <w:color w:val="222222"/>
        </w:rPr>
        <w:t xml:space="preserve">A </w:t>
      </w:r>
      <w:r w:rsidR="00A24A4E">
        <w:rPr>
          <w:rFonts w:cs="Arial"/>
          <w:bCs/>
          <w:color w:val="222222"/>
        </w:rPr>
        <w:t>Soroptimist member</w:t>
      </w:r>
    </w:p>
    <w:p w:rsidR="00EF575D" w:rsidRPr="0066453F" w:rsidRDefault="00EF575D" w:rsidP="001765BB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bCs/>
          <w:color w:val="222222"/>
        </w:rPr>
      </w:pPr>
      <w:r w:rsidRPr="0066453F">
        <w:rPr>
          <w:rFonts w:cs="Arial"/>
          <w:bCs/>
          <w:color w:val="222222"/>
        </w:rPr>
        <w:t>A Public Figure</w:t>
      </w:r>
    </w:p>
    <w:p w:rsidR="00EF575D" w:rsidRPr="0066453F" w:rsidRDefault="00EF575D" w:rsidP="001765BB">
      <w:pPr>
        <w:pStyle w:val="ListParagraph"/>
        <w:numPr>
          <w:ilvl w:val="0"/>
          <w:numId w:val="6"/>
        </w:numPr>
        <w:spacing w:after="0"/>
        <w:jc w:val="both"/>
        <w:rPr>
          <w:rFonts w:cs="Arial"/>
          <w:bCs/>
          <w:color w:val="222222"/>
        </w:rPr>
      </w:pPr>
      <w:r w:rsidRPr="0066453F">
        <w:rPr>
          <w:rFonts w:cs="Arial"/>
          <w:bCs/>
          <w:color w:val="222222"/>
        </w:rPr>
        <w:t>A Speaker of Merit</w:t>
      </w:r>
    </w:p>
    <w:p w:rsidR="001765BB" w:rsidRPr="0066453F" w:rsidRDefault="001765BB" w:rsidP="001765BB">
      <w:pPr>
        <w:spacing w:after="0"/>
        <w:jc w:val="both"/>
        <w:rPr>
          <w:rFonts w:cs="Arial"/>
          <w:bCs/>
          <w:color w:val="222222"/>
        </w:rPr>
      </w:pPr>
    </w:p>
    <w:p w:rsidR="001765BB" w:rsidRPr="00833797" w:rsidRDefault="001765BB" w:rsidP="001765BB">
      <w:pPr>
        <w:spacing w:after="0"/>
        <w:rPr>
          <w:color w:val="0070C0"/>
          <w:sz w:val="24"/>
          <w:szCs w:val="24"/>
        </w:rPr>
      </w:pPr>
      <w:r w:rsidRPr="00833797">
        <w:rPr>
          <w:color w:val="0070C0"/>
          <w:sz w:val="24"/>
          <w:szCs w:val="24"/>
        </w:rPr>
        <w:t>JUDGING</w:t>
      </w:r>
    </w:p>
    <w:p w:rsidR="001765BB" w:rsidRPr="0066453F" w:rsidRDefault="00A24A4E" w:rsidP="001765BB">
      <w:pPr>
        <w:pStyle w:val="MenuItem"/>
        <w:tabs>
          <w:tab w:val="left" w:pos="4678"/>
        </w:tabs>
        <w:spacing w:after="0" w:line="24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In allocating marks, J</w:t>
      </w:r>
      <w:r w:rsidR="001765BB" w:rsidRPr="0066453F">
        <w:rPr>
          <w:sz w:val="22"/>
          <w:szCs w:val="22"/>
        </w:rPr>
        <w:t>udges will assess speeches under:</w:t>
      </w:r>
    </w:p>
    <w:p w:rsidR="0066453F" w:rsidRDefault="0066453F" w:rsidP="001765BB">
      <w:pPr>
        <w:pStyle w:val="MenuItem"/>
        <w:spacing w:after="0" w:line="240" w:lineRule="auto"/>
        <w:ind w:left="0"/>
        <w:jc w:val="left"/>
        <w:rPr>
          <w:sz w:val="24"/>
          <w:szCs w:val="24"/>
        </w:rPr>
      </w:pPr>
    </w:p>
    <w:p w:rsidR="001765BB" w:rsidRPr="0066453F" w:rsidRDefault="001765BB" w:rsidP="0066453F">
      <w:pPr>
        <w:pStyle w:val="MenuItem"/>
        <w:spacing w:after="0" w:line="240" w:lineRule="auto"/>
        <w:ind w:left="0"/>
        <w:jc w:val="left"/>
        <w:rPr>
          <w:b/>
          <w:sz w:val="22"/>
          <w:szCs w:val="22"/>
        </w:rPr>
      </w:pPr>
      <w:r w:rsidRPr="0066453F">
        <w:rPr>
          <w:b/>
          <w:sz w:val="22"/>
          <w:szCs w:val="22"/>
        </w:rPr>
        <w:t>CONTENT – 50 marks</w:t>
      </w:r>
    </w:p>
    <w:p w:rsidR="001765BB" w:rsidRDefault="001765BB" w:rsidP="0066453F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>Suitability and knowledge of subject, including any research; Quality of material; Relevance of information to subject chosen</w:t>
      </w:r>
      <w:r w:rsidR="0066453F">
        <w:rPr>
          <w:sz w:val="22"/>
          <w:szCs w:val="22"/>
        </w:rPr>
        <w:t>.</w:t>
      </w: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b/>
          <w:sz w:val="24"/>
          <w:szCs w:val="24"/>
        </w:rPr>
      </w:pPr>
      <w:r w:rsidRPr="0066453F">
        <w:rPr>
          <w:b/>
          <w:sz w:val="22"/>
          <w:szCs w:val="22"/>
        </w:rPr>
        <w:lastRenderedPageBreak/>
        <w:t>CONSTRUCTION AND STYLE OF PRESENTATION – 25</w:t>
      </w:r>
      <w:r w:rsidRPr="0066453F">
        <w:rPr>
          <w:b/>
          <w:sz w:val="24"/>
          <w:szCs w:val="24"/>
        </w:rPr>
        <w:t xml:space="preserve"> marks</w:t>
      </w: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 xml:space="preserve">Introduction; Development of subject; Logical arrangement of </w:t>
      </w:r>
      <w:r w:rsidR="0066453F">
        <w:rPr>
          <w:sz w:val="22"/>
          <w:szCs w:val="22"/>
        </w:rPr>
        <w:t>m</w:t>
      </w:r>
      <w:r w:rsidRPr="0066453F">
        <w:rPr>
          <w:sz w:val="22"/>
          <w:szCs w:val="22"/>
        </w:rPr>
        <w:t xml:space="preserve">aterial; Use of varied vocabulary; Expressiveness of </w:t>
      </w:r>
      <w:r w:rsidR="0066453F">
        <w:rPr>
          <w:sz w:val="22"/>
          <w:szCs w:val="22"/>
        </w:rPr>
        <w:t>la</w:t>
      </w:r>
      <w:r w:rsidRPr="0066453F">
        <w:rPr>
          <w:sz w:val="22"/>
          <w:szCs w:val="22"/>
        </w:rPr>
        <w:t>nguage; Conclusion</w:t>
      </w:r>
    </w:p>
    <w:p w:rsidR="001765BB" w:rsidRPr="0066453F" w:rsidRDefault="001765BB" w:rsidP="001765BB">
      <w:pPr>
        <w:pStyle w:val="MenuItem"/>
        <w:tabs>
          <w:tab w:val="left" w:pos="4678"/>
        </w:tabs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b/>
          <w:sz w:val="22"/>
          <w:szCs w:val="22"/>
        </w:rPr>
      </w:pPr>
      <w:r w:rsidRPr="0066453F">
        <w:rPr>
          <w:b/>
          <w:sz w:val="22"/>
          <w:szCs w:val="22"/>
        </w:rPr>
        <w:t>DELIVERY AND IMPACT - 25 marks</w:t>
      </w:r>
    </w:p>
    <w:p w:rsidR="001765BB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 xml:space="preserve">Voice Projection;  Audibility; Pace, pitch and inflection of voice; Use of rhetorical pause; Use of humour and </w:t>
      </w:r>
      <w:r w:rsidR="0066453F">
        <w:rPr>
          <w:sz w:val="22"/>
          <w:szCs w:val="22"/>
        </w:rPr>
        <w:t>imagination</w:t>
      </w:r>
      <w:r w:rsidRPr="0066453F">
        <w:rPr>
          <w:sz w:val="22"/>
          <w:szCs w:val="22"/>
        </w:rPr>
        <w:t>; Facial expression; Stance; Rapport with audience.</w:t>
      </w:r>
    </w:p>
    <w:p w:rsidR="0066453F" w:rsidRPr="0066453F" w:rsidRDefault="0066453F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>A maximum of 5 marks may be deducted for excessive use of notes or for substantial deviation from the time limit.  Microphones will not be used.</w:t>
      </w: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 xml:space="preserve">Entry form to be sent to the Public Speaking Convenor </w:t>
      </w:r>
      <w:r w:rsidR="00A24A4E" w:rsidRPr="0066453F">
        <w:rPr>
          <w:sz w:val="22"/>
          <w:szCs w:val="22"/>
        </w:rPr>
        <w:t>before …</w:t>
      </w:r>
      <w:r w:rsidRPr="0066453F">
        <w:rPr>
          <w:sz w:val="22"/>
          <w:szCs w:val="22"/>
        </w:rPr>
        <w:t>… October 2016</w:t>
      </w: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  <w:r w:rsidRPr="0066453F">
        <w:rPr>
          <w:b/>
          <w:sz w:val="22"/>
          <w:szCs w:val="22"/>
        </w:rPr>
        <w:t>Convenor:</w:t>
      </w:r>
      <w:r w:rsidR="0066453F">
        <w:rPr>
          <w:sz w:val="22"/>
          <w:szCs w:val="22"/>
        </w:rPr>
        <w:tab/>
      </w:r>
      <w:r w:rsidRPr="0066453F">
        <w:rPr>
          <w:sz w:val="22"/>
          <w:szCs w:val="22"/>
        </w:rPr>
        <w:t>………………………………………</w:t>
      </w:r>
      <w:r w:rsidR="0066453F">
        <w:rPr>
          <w:sz w:val="22"/>
          <w:szCs w:val="22"/>
        </w:rPr>
        <w:t>……………………………..</w:t>
      </w:r>
    </w:p>
    <w:p w:rsidR="001765BB" w:rsidRPr="0066453F" w:rsidRDefault="001765BB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  <w:r w:rsidRPr="0066453F">
        <w:rPr>
          <w:b/>
          <w:sz w:val="22"/>
          <w:szCs w:val="22"/>
        </w:rPr>
        <w:t>Telephone No:</w:t>
      </w:r>
      <w:r w:rsidR="0066453F">
        <w:rPr>
          <w:sz w:val="22"/>
          <w:szCs w:val="22"/>
        </w:rPr>
        <w:tab/>
      </w:r>
      <w:r w:rsidRPr="0066453F">
        <w:rPr>
          <w:sz w:val="22"/>
          <w:szCs w:val="22"/>
        </w:rPr>
        <w:t>………………..………………………………</w:t>
      </w:r>
      <w:r w:rsidR="0066453F">
        <w:rPr>
          <w:sz w:val="22"/>
          <w:szCs w:val="22"/>
        </w:rPr>
        <w:t>……………………</w:t>
      </w:r>
    </w:p>
    <w:p w:rsidR="001765BB" w:rsidRPr="0066453F" w:rsidRDefault="001765BB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  <w:r w:rsidRPr="0066453F">
        <w:rPr>
          <w:b/>
          <w:sz w:val="22"/>
          <w:szCs w:val="22"/>
        </w:rPr>
        <w:t>Address</w:t>
      </w:r>
      <w:r w:rsidR="0066453F">
        <w:rPr>
          <w:sz w:val="22"/>
          <w:szCs w:val="22"/>
        </w:rPr>
        <w:tab/>
      </w:r>
      <w:r w:rsidRPr="0066453F">
        <w:rPr>
          <w:sz w:val="22"/>
          <w:szCs w:val="22"/>
        </w:rPr>
        <w:t>……………………………………………</w:t>
      </w:r>
      <w:r w:rsidR="0066453F">
        <w:rPr>
          <w:sz w:val="22"/>
          <w:szCs w:val="22"/>
        </w:rPr>
        <w:t>………………………..</w:t>
      </w:r>
    </w:p>
    <w:p w:rsidR="001765BB" w:rsidRPr="0066453F" w:rsidRDefault="001765BB" w:rsidP="0066453F">
      <w:pPr>
        <w:pStyle w:val="MenuItem"/>
        <w:spacing w:after="0" w:line="360" w:lineRule="auto"/>
        <w:jc w:val="left"/>
        <w:rPr>
          <w:sz w:val="22"/>
          <w:szCs w:val="22"/>
        </w:rPr>
      </w:pPr>
      <w:r w:rsidRPr="0066453F">
        <w:rPr>
          <w:sz w:val="22"/>
          <w:szCs w:val="22"/>
        </w:rPr>
        <w:t>…………………………………………………………</w:t>
      </w:r>
      <w:r w:rsidR="0066453F">
        <w:rPr>
          <w:sz w:val="22"/>
          <w:szCs w:val="22"/>
        </w:rPr>
        <w:t>…………..</w:t>
      </w:r>
      <w:r w:rsidRPr="0066453F">
        <w:rPr>
          <w:sz w:val="22"/>
          <w:szCs w:val="22"/>
        </w:rPr>
        <w:t>………………………………………………………………</w:t>
      </w:r>
      <w:r w:rsidR="0066453F">
        <w:rPr>
          <w:sz w:val="22"/>
          <w:szCs w:val="22"/>
        </w:rPr>
        <w:t>……..</w:t>
      </w:r>
    </w:p>
    <w:p w:rsidR="0066453F" w:rsidRDefault="0066453F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</w:p>
    <w:p w:rsidR="001765BB" w:rsidRDefault="001765BB" w:rsidP="0066453F">
      <w:pPr>
        <w:pStyle w:val="MenuItem"/>
        <w:spacing w:after="0" w:line="360" w:lineRule="auto"/>
        <w:ind w:left="0"/>
        <w:jc w:val="left"/>
        <w:rPr>
          <w:b/>
          <w:sz w:val="22"/>
          <w:szCs w:val="22"/>
        </w:rPr>
      </w:pPr>
      <w:r w:rsidRPr="0066453F">
        <w:rPr>
          <w:b/>
          <w:sz w:val="22"/>
          <w:szCs w:val="22"/>
        </w:rPr>
        <w:t>Venue for local competition</w:t>
      </w:r>
    </w:p>
    <w:p w:rsidR="001765BB" w:rsidRDefault="001765BB" w:rsidP="0066453F">
      <w:pPr>
        <w:pStyle w:val="MenuItem"/>
        <w:spacing w:after="0" w:line="360" w:lineRule="auto"/>
        <w:ind w:left="720" w:firstLine="720"/>
        <w:jc w:val="left"/>
        <w:rPr>
          <w:sz w:val="22"/>
          <w:szCs w:val="22"/>
        </w:rPr>
      </w:pPr>
      <w:r w:rsidRPr="0066453F">
        <w:rPr>
          <w:sz w:val="22"/>
          <w:szCs w:val="22"/>
        </w:rPr>
        <w:t>………………………………………………………………</w:t>
      </w:r>
      <w:r w:rsidR="0066453F">
        <w:rPr>
          <w:sz w:val="22"/>
          <w:szCs w:val="22"/>
        </w:rPr>
        <w:t>……..</w:t>
      </w:r>
    </w:p>
    <w:p w:rsidR="0066453F" w:rsidRDefault="0066453F" w:rsidP="0066453F">
      <w:pPr>
        <w:pStyle w:val="MenuItem"/>
        <w:spacing w:after="0" w:line="360" w:lineRule="auto"/>
        <w:ind w:left="720" w:firstLine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66453F" w:rsidRDefault="0066453F" w:rsidP="0066453F">
      <w:pPr>
        <w:pStyle w:val="MenuItem"/>
        <w:spacing w:after="0" w:line="360" w:lineRule="auto"/>
        <w:ind w:left="720" w:firstLine="720"/>
        <w:jc w:val="lef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……………………………………………………………………..</w:t>
      </w:r>
    </w:p>
    <w:p w:rsidR="0066453F" w:rsidRDefault="0066453F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Date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……………………………………………………………………..</w:t>
      </w:r>
    </w:p>
    <w:p w:rsidR="0066453F" w:rsidRDefault="0066453F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Time: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……………………………………………………………………..</w:t>
      </w:r>
    </w:p>
    <w:p w:rsidR="0066453F" w:rsidRDefault="0066453F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</w:p>
    <w:p w:rsidR="0066453F" w:rsidRPr="0066453F" w:rsidRDefault="0066453F" w:rsidP="0066453F">
      <w:pPr>
        <w:pStyle w:val="MenuItem"/>
        <w:spacing w:after="0" w:line="36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1765BB">
      <w:pPr>
        <w:pStyle w:val="MenuItem"/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1765BB" w:rsidP="001765BB">
      <w:pPr>
        <w:pStyle w:val="MenuItem"/>
        <w:tabs>
          <w:tab w:val="left" w:pos="4678"/>
        </w:tabs>
        <w:spacing w:after="0" w:line="240" w:lineRule="auto"/>
        <w:ind w:left="0"/>
        <w:jc w:val="left"/>
        <w:rPr>
          <w:sz w:val="22"/>
          <w:szCs w:val="22"/>
        </w:rPr>
      </w:pPr>
    </w:p>
    <w:p w:rsidR="001765BB" w:rsidRPr="0066453F" w:rsidRDefault="0066453F" w:rsidP="0066453F">
      <w:pPr>
        <w:spacing w:after="0"/>
        <w:jc w:val="center"/>
        <w:rPr>
          <w:rFonts w:cs="Arial"/>
          <w:bCs/>
          <w:color w:val="222222"/>
        </w:rPr>
      </w:pPr>
      <w:r>
        <w:rPr>
          <w:rFonts w:cs="Arial"/>
          <w:bCs/>
          <w:noProof/>
          <w:color w:val="222222"/>
          <w:lang w:eastAsia="en-GB"/>
        </w:rPr>
        <w:drawing>
          <wp:inline distT="0" distB="0" distL="0" distR="0">
            <wp:extent cx="303022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575D" w:rsidRDefault="00EF575D" w:rsidP="00EF575D">
      <w:pPr>
        <w:spacing w:after="0" w:line="240" w:lineRule="auto"/>
      </w:pPr>
    </w:p>
    <w:p w:rsidR="0066453F" w:rsidRPr="00C62547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  <w:r w:rsidRPr="00C62547">
        <w:rPr>
          <w:b/>
          <w:sz w:val="56"/>
          <w:szCs w:val="56"/>
        </w:rPr>
        <w:t>Soroptimist International</w:t>
      </w: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  <w:r w:rsidRPr="00C62547">
        <w:rPr>
          <w:b/>
          <w:sz w:val="56"/>
          <w:szCs w:val="56"/>
        </w:rPr>
        <w:t>Northern Ireland</w:t>
      </w: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</w:p>
    <w:p w:rsidR="0066453F" w:rsidRPr="003F2873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  <w:r w:rsidRPr="003F2873">
        <w:rPr>
          <w:b/>
          <w:sz w:val="56"/>
          <w:szCs w:val="56"/>
        </w:rPr>
        <w:t>ANNUAL YOUTH AWARD</w:t>
      </w:r>
    </w:p>
    <w:p w:rsidR="0066453F" w:rsidRPr="003F2873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56"/>
          <w:szCs w:val="56"/>
        </w:rPr>
      </w:pPr>
      <w:r w:rsidRPr="003F2873">
        <w:rPr>
          <w:b/>
          <w:sz w:val="56"/>
          <w:szCs w:val="56"/>
        </w:rPr>
        <w:t>2016 - 2017</w:t>
      </w: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44"/>
          <w:szCs w:val="44"/>
        </w:rPr>
      </w:pP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44"/>
          <w:szCs w:val="44"/>
        </w:rPr>
      </w:pP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3F2873">
        <w:rPr>
          <w:rFonts w:ascii="Monotype Corsiva" w:hAnsi="Monotype Corsiva"/>
          <w:b/>
          <w:sz w:val="44"/>
          <w:szCs w:val="44"/>
        </w:rPr>
        <w:t>The 35</w:t>
      </w:r>
      <w:r w:rsidRPr="003F2873">
        <w:rPr>
          <w:rFonts w:ascii="Monotype Corsiva" w:hAnsi="Monotype Corsiva"/>
          <w:b/>
          <w:sz w:val="44"/>
          <w:szCs w:val="44"/>
          <w:vertAlign w:val="superscript"/>
        </w:rPr>
        <w:t>th</w:t>
      </w:r>
      <w:r w:rsidRPr="003F2873">
        <w:rPr>
          <w:rFonts w:ascii="Monotype Corsiva" w:hAnsi="Monotype Corsiva"/>
          <w:b/>
          <w:sz w:val="44"/>
          <w:szCs w:val="44"/>
        </w:rPr>
        <w:t xml:space="preserve"> year of the</w:t>
      </w:r>
    </w:p>
    <w:p w:rsidR="0066453F" w:rsidRPr="003F2873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onotype Corsiva" w:hAnsi="Monotype Corsiva"/>
          <w:b/>
          <w:sz w:val="44"/>
          <w:szCs w:val="44"/>
        </w:rPr>
      </w:pPr>
    </w:p>
    <w:p w:rsidR="0066453F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56"/>
          <w:szCs w:val="56"/>
        </w:rPr>
      </w:pPr>
      <w:r w:rsidRPr="003F2873">
        <w:rPr>
          <w:b/>
          <w:color w:val="0070C0"/>
          <w:sz w:val="56"/>
          <w:szCs w:val="56"/>
        </w:rPr>
        <w:t>PUBLIC SPEAKING</w:t>
      </w:r>
    </w:p>
    <w:p w:rsidR="0066453F" w:rsidRPr="003F2873" w:rsidRDefault="0066453F" w:rsidP="0066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0070C0"/>
          <w:sz w:val="56"/>
          <w:szCs w:val="56"/>
        </w:rPr>
      </w:pPr>
      <w:r>
        <w:rPr>
          <w:b/>
          <w:color w:val="0070C0"/>
          <w:sz w:val="56"/>
          <w:szCs w:val="56"/>
        </w:rPr>
        <w:t>COMPETITION</w:t>
      </w:r>
    </w:p>
    <w:sectPr w:rsidR="0066453F" w:rsidRPr="003F2873" w:rsidSect="00EF575D">
      <w:pgSz w:w="8419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3B2B"/>
    <w:multiLevelType w:val="hybridMultilevel"/>
    <w:tmpl w:val="2658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807DE"/>
    <w:multiLevelType w:val="hybridMultilevel"/>
    <w:tmpl w:val="EAD4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37C0"/>
    <w:multiLevelType w:val="hybridMultilevel"/>
    <w:tmpl w:val="9A78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E0072"/>
    <w:multiLevelType w:val="hybridMultilevel"/>
    <w:tmpl w:val="A86CC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6954"/>
    <w:multiLevelType w:val="hybridMultilevel"/>
    <w:tmpl w:val="E60A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C0E0D"/>
    <w:multiLevelType w:val="hybridMultilevel"/>
    <w:tmpl w:val="50CC0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6104F"/>
    <w:multiLevelType w:val="hybridMultilevel"/>
    <w:tmpl w:val="6B64517C"/>
    <w:lvl w:ilvl="0" w:tplc="171E268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D7D0F"/>
    <w:multiLevelType w:val="hybridMultilevel"/>
    <w:tmpl w:val="075493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printTwoOnOne/>
  <w:compat/>
  <w:rsids>
    <w:rsidRoot w:val="00EF575D"/>
    <w:rsid w:val="001765BB"/>
    <w:rsid w:val="004818DB"/>
    <w:rsid w:val="005F210F"/>
    <w:rsid w:val="0066453F"/>
    <w:rsid w:val="00681668"/>
    <w:rsid w:val="007E630F"/>
    <w:rsid w:val="00833797"/>
    <w:rsid w:val="008F7474"/>
    <w:rsid w:val="00A24A4E"/>
    <w:rsid w:val="00B31E20"/>
    <w:rsid w:val="00EA3E0B"/>
    <w:rsid w:val="00EF5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75D"/>
    <w:pPr>
      <w:ind w:left="720"/>
      <w:contextualSpacing/>
    </w:pPr>
  </w:style>
  <w:style w:type="paragraph" w:customStyle="1" w:styleId="MenuItem">
    <w:name w:val="Menu Item"/>
    <w:basedOn w:val="Normal"/>
    <w:uiPriority w:val="2"/>
    <w:qFormat/>
    <w:rsid w:val="001765BB"/>
    <w:pPr>
      <w:spacing w:after="120" w:line="252" w:lineRule="auto"/>
      <w:ind w:left="1440" w:right="1440"/>
      <w:jc w:val="center"/>
    </w:pPr>
    <w:rPr>
      <w:color w:val="404040" w:themeColor="text1" w:themeTint="BF"/>
      <w:kern w:val="2"/>
      <w:sz w:val="18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4D960B3-D320-45F3-B451-3B3A44942387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Maguire</dc:creator>
  <cp:keywords/>
  <dc:description/>
  <cp:lastModifiedBy>user</cp:lastModifiedBy>
  <cp:revision>9</cp:revision>
  <cp:lastPrinted>2016-06-23T12:47:00Z</cp:lastPrinted>
  <dcterms:created xsi:type="dcterms:W3CDTF">2016-06-06T09:11:00Z</dcterms:created>
  <dcterms:modified xsi:type="dcterms:W3CDTF">2016-09-23T11:27:00Z</dcterms:modified>
</cp:coreProperties>
</file>