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818C9" w14:textId="250DB3A3" w:rsidR="00E21754" w:rsidRDefault="00E21754" w:rsidP="00E21754">
      <w:pPr>
        <w:jc w:val="center"/>
        <w:rPr>
          <w:rFonts w:ascii="Arial" w:hAnsi="Arial" w:cs="Arial"/>
          <w:b/>
          <w:bCs/>
          <w:lang w:val="en-US"/>
        </w:rPr>
      </w:pPr>
      <w:r>
        <w:rPr>
          <w:rFonts w:ascii="Arial" w:hAnsi="Arial" w:cs="Arial"/>
          <w:b/>
          <w:bCs/>
          <w:lang w:val="en-US"/>
        </w:rPr>
        <w:t>Celebration of UN Human Rights Day</w:t>
      </w:r>
      <w:r w:rsidR="00DD4CC6">
        <w:rPr>
          <w:rFonts w:ascii="Arial" w:hAnsi="Arial" w:cs="Arial"/>
          <w:b/>
          <w:bCs/>
          <w:lang w:val="en-US"/>
        </w:rPr>
        <w:t xml:space="preserve"> 2020</w:t>
      </w:r>
      <w:r>
        <w:rPr>
          <w:rFonts w:ascii="Arial" w:hAnsi="Arial" w:cs="Arial"/>
          <w:b/>
          <w:bCs/>
          <w:lang w:val="en-US"/>
        </w:rPr>
        <w:t xml:space="preserve"> </w:t>
      </w:r>
    </w:p>
    <w:p w14:paraId="08AE3F4A" w14:textId="77777777" w:rsidR="00E21754" w:rsidRDefault="00E21754" w:rsidP="00E21754">
      <w:pPr>
        <w:jc w:val="center"/>
        <w:rPr>
          <w:rFonts w:ascii="Arial" w:hAnsi="Arial" w:cs="Arial"/>
          <w:b/>
          <w:bCs/>
          <w:lang w:val="en-US"/>
        </w:rPr>
      </w:pPr>
      <w:r w:rsidRPr="00512B32">
        <w:rPr>
          <w:rFonts w:ascii="Arial" w:hAnsi="Arial" w:cs="Arial"/>
          <w:b/>
          <w:bCs/>
          <w:lang w:val="en-US"/>
        </w:rPr>
        <w:t xml:space="preserve">Saturday </w:t>
      </w:r>
      <w:r>
        <w:rPr>
          <w:rFonts w:ascii="Arial" w:hAnsi="Arial" w:cs="Arial"/>
          <w:b/>
          <w:bCs/>
          <w:lang w:val="en-US"/>
        </w:rPr>
        <w:t>12</w:t>
      </w:r>
      <w:proofErr w:type="gramStart"/>
      <w:r w:rsidRPr="0076446A">
        <w:rPr>
          <w:rFonts w:ascii="Arial" w:hAnsi="Arial" w:cs="Arial"/>
          <w:b/>
          <w:bCs/>
          <w:vertAlign w:val="superscript"/>
          <w:lang w:val="en-US"/>
        </w:rPr>
        <w:t>th</w:t>
      </w:r>
      <w:r>
        <w:rPr>
          <w:rFonts w:ascii="Arial" w:hAnsi="Arial" w:cs="Arial"/>
          <w:b/>
          <w:bCs/>
          <w:lang w:val="en-US"/>
        </w:rPr>
        <w:t xml:space="preserve">  December</w:t>
      </w:r>
      <w:proofErr w:type="gramEnd"/>
      <w:r w:rsidRPr="00512B32">
        <w:rPr>
          <w:rFonts w:ascii="Arial" w:hAnsi="Arial" w:cs="Arial"/>
          <w:b/>
          <w:bCs/>
          <w:lang w:val="en-US"/>
        </w:rPr>
        <w:t xml:space="preserve"> 2020: 10am to 1pm via Zoom</w:t>
      </w:r>
    </w:p>
    <w:p w14:paraId="1FBEA26C" w14:textId="77777777" w:rsidR="00DD4CC6" w:rsidRPr="00512B32" w:rsidRDefault="00DD4CC6" w:rsidP="00E21754">
      <w:pPr>
        <w:jc w:val="center"/>
        <w:rPr>
          <w:rFonts w:ascii="Arial" w:hAnsi="Arial" w:cs="Arial"/>
          <w:b/>
          <w:bCs/>
          <w:lang w:val="en-US"/>
        </w:rPr>
      </w:pPr>
      <w:r>
        <w:rPr>
          <w:rFonts w:ascii="Arial" w:hAnsi="Arial" w:cs="Arial"/>
          <w:b/>
          <w:bCs/>
          <w:lang w:val="en-US"/>
        </w:rPr>
        <w:t>RECOVER BETTER – STAND UP FOR HUMAN RIGHTS</w:t>
      </w:r>
    </w:p>
    <w:p w14:paraId="5CB6BEEC" w14:textId="19B13388" w:rsidR="00E21754" w:rsidRDefault="00E21754" w:rsidP="00E21754">
      <w:pPr>
        <w:spacing w:after="0"/>
        <w:rPr>
          <w:rFonts w:ascii="Arial" w:hAnsi="Arial" w:cs="Arial"/>
          <w:b/>
          <w:sz w:val="20"/>
          <w:szCs w:val="20"/>
          <w:lang w:val="en-US"/>
        </w:rPr>
      </w:pPr>
      <w:r w:rsidRPr="00E21754">
        <w:rPr>
          <w:rFonts w:ascii="Arial" w:hAnsi="Arial" w:cs="Arial"/>
          <w:b/>
          <w:sz w:val="20"/>
          <w:szCs w:val="20"/>
          <w:lang w:val="en-US"/>
        </w:rPr>
        <w:t>Celebration of United Nations Human Rights Day</w:t>
      </w:r>
    </w:p>
    <w:p w14:paraId="69C75540" w14:textId="77777777" w:rsidR="00AF5F73" w:rsidRDefault="00AF5F73" w:rsidP="00AF5F73">
      <w:pPr>
        <w:spacing w:after="0"/>
        <w:rPr>
          <w:rFonts w:ascii="Arial" w:hAnsi="Arial" w:cs="Arial"/>
          <w:b/>
          <w:bCs/>
          <w:sz w:val="20"/>
          <w:szCs w:val="20"/>
        </w:rPr>
      </w:pPr>
    </w:p>
    <w:p w14:paraId="1F1E5936" w14:textId="77777777" w:rsidR="00AF5F73" w:rsidRPr="00AF5F73" w:rsidRDefault="00AF5F73" w:rsidP="00AF5F73">
      <w:pPr>
        <w:spacing w:after="0"/>
        <w:rPr>
          <w:rFonts w:ascii="Arial" w:hAnsi="Arial" w:cs="Arial"/>
          <w:bCs/>
          <w:sz w:val="20"/>
          <w:szCs w:val="20"/>
        </w:rPr>
      </w:pPr>
      <w:r w:rsidRPr="00AF5F73">
        <w:rPr>
          <w:rFonts w:ascii="Arial" w:hAnsi="Arial" w:cs="Arial"/>
          <w:bCs/>
          <w:sz w:val="20"/>
          <w:szCs w:val="20"/>
        </w:rPr>
        <w:t xml:space="preserve">HELEN </w:t>
      </w:r>
    </w:p>
    <w:p w14:paraId="6A5121BD" w14:textId="77777777" w:rsidR="00DE362A" w:rsidRDefault="00AF5F73" w:rsidP="00AF5F73">
      <w:pPr>
        <w:spacing w:after="0"/>
        <w:rPr>
          <w:rFonts w:ascii="Arial" w:hAnsi="Arial" w:cs="Arial"/>
          <w:bCs/>
          <w:i/>
        </w:rPr>
      </w:pPr>
      <w:r w:rsidRPr="00AF5F73">
        <w:rPr>
          <w:rFonts w:ascii="Arial" w:hAnsi="Arial" w:cs="Arial"/>
          <w:bCs/>
          <w:i/>
        </w:rPr>
        <w:t>And now our Celebration of Unite</w:t>
      </w:r>
      <w:r w:rsidR="00DE362A">
        <w:rPr>
          <w:rFonts w:ascii="Arial" w:hAnsi="Arial" w:cs="Arial"/>
          <w:bCs/>
          <w:i/>
        </w:rPr>
        <w:t xml:space="preserve">d Nation’s Human Rights </w:t>
      </w:r>
      <w:proofErr w:type="gramStart"/>
      <w:r w:rsidR="00DE362A">
        <w:rPr>
          <w:rFonts w:ascii="Arial" w:hAnsi="Arial" w:cs="Arial"/>
          <w:bCs/>
          <w:i/>
        </w:rPr>
        <w:t>Day ,</w:t>
      </w:r>
      <w:proofErr w:type="gramEnd"/>
      <w:r w:rsidR="00DE362A">
        <w:rPr>
          <w:rFonts w:ascii="Arial" w:hAnsi="Arial" w:cs="Arial"/>
          <w:bCs/>
          <w:i/>
        </w:rPr>
        <w:t xml:space="preserve"> </w:t>
      </w:r>
      <w:r w:rsidRPr="00AF5F73">
        <w:rPr>
          <w:rFonts w:ascii="Arial" w:hAnsi="Arial" w:cs="Arial"/>
          <w:bCs/>
          <w:i/>
        </w:rPr>
        <w:t>the Anniversary of the ratification of the Universal Declaration</w:t>
      </w:r>
      <w:r w:rsidR="00DE362A">
        <w:rPr>
          <w:rFonts w:ascii="Arial" w:hAnsi="Arial" w:cs="Arial"/>
          <w:bCs/>
          <w:i/>
        </w:rPr>
        <w:t xml:space="preserve"> of Human Rights and the end of the 16 days of activism</w:t>
      </w:r>
      <w:r w:rsidR="00DE362A" w:rsidRPr="00DE362A">
        <w:t xml:space="preserve"> </w:t>
      </w:r>
      <w:r w:rsidR="00DE362A" w:rsidRPr="00DE362A">
        <w:rPr>
          <w:rFonts w:ascii="Arial" w:hAnsi="Arial" w:cs="Arial"/>
          <w:bCs/>
          <w:i/>
        </w:rPr>
        <w:t>against Gender-Based Violence Campaign</w:t>
      </w:r>
      <w:r w:rsidR="00DE362A">
        <w:rPr>
          <w:rFonts w:ascii="Arial" w:hAnsi="Arial" w:cs="Arial"/>
          <w:bCs/>
          <w:i/>
        </w:rPr>
        <w:t xml:space="preserve"> in which I know many of you have been involved</w:t>
      </w:r>
      <w:r w:rsidR="00DE362A" w:rsidRPr="00DE362A">
        <w:rPr>
          <w:rFonts w:ascii="Arial" w:hAnsi="Arial" w:cs="Arial"/>
          <w:bCs/>
          <w:i/>
        </w:rPr>
        <w:t>.</w:t>
      </w:r>
      <w:r w:rsidR="00DE362A">
        <w:rPr>
          <w:rFonts w:ascii="Arial" w:hAnsi="Arial" w:cs="Arial"/>
          <w:bCs/>
          <w:i/>
        </w:rPr>
        <w:t xml:space="preserve"> </w:t>
      </w:r>
    </w:p>
    <w:p w14:paraId="4588478C" w14:textId="77777777" w:rsidR="00DE362A" w:rsidRDefault="00DE362A" w:rsidP="00AF5F73">
      <w:pPr>
        <w:spacing w:after="0"/>
        <w:rPr>
          <w:rFonts w:ascii="Arial" w:hAnsi="Arial" w:cs="Arial"/>
          <w:bCs/>
          <w:i/>
        </w:rPr>
      </w:pPr>
    </w:p>
    <w:p w14:paraId="182D9151" w14:textId="77777777" w:rsidR="00AF5F73" w:rsidRPr="00DE362A" w:rsidRDefault="00DE362A" w:rsidP="00AF5F73">
      <w:pPr>
        <w:spacing w:after="0"/>
        <w:rPr>
          <w:rFonts w:ascii="Arial" w:hAnsi="Arial" w:cs="Arial"/>
          <w:bCs/>
          <w:i/>
        </w:rPr>
      </w:pPr>
      <w:r>
        <w:rPr>
          <w:rFonts w:ascii="Arial" w:hAnsi="Arial" w:cs="Arial"/>
          <w:bCs/>
          <w:i/>
        </w:rPr>
        <w:t>To quote our SI President, Sharon Fisher – “Today is just one day but it is one day that Soroptimists can join together to ensure our global voice is heard”</w:t>
      </w:r>
    </w:p>
    <w:p w14:paraId="272C8088" w14:textId="77777777" w:rsidR="00AF5F73" w:rsidRPr="00AF5F73" w:rsidRDefault="00AF5F73" w:rsidP="00AF5F73">
      <w:pPr>
        <w:spacing w:after="0"/>
        <w:rPr>
          <w:rFonts w:ascii="Arial" w:hAnsi="Arial" w:cs="Arial"/>
          <w:i/>
        </w:rPr>
      </w:pPr>
    </w:p>
    <w:p w14:paraId="714BAC68" w14:textId="77777777" w:rsidR="00AF5F73" w:rsidRPr="00AF5F73" w:rsidRDefault="00AF5F73" w:rsidP="00AF5F73">
      <w:pPr>
        <w:spacing w:after="0"/>
        <w:rPr>
          <w:rFonts w:ascii="Arial" w:hAnsi="Arial" w:cs="Arial"/>
          <w:i/>
        </w:rPr>
      </w:pPr>
      <w:r w:rsidRPr="00AF5F73">
        <w:rPr>
          <w:rFonts w:ascii="Arial" w:hAnsi="Arial" w:cs="Arial"/>
          <w:i/>
        </w:rPr>
        <w:t>This year’s Human Rights Day theme </w:t>
      </w:r>
      <w:r w:rsidRPr="00AF5F73">
        <w:rPr>
          <w:rFonts w:ascii="Arial" w:hAnsi="Arial" w:cs="Arial"/>
          <w:b/>
          <w:bCs/>
          <w:i/>
        </w:rPr>
        <w:t>Recover Better - Stand Up for Human Rights</w:t>
      </w:r>
      <w:r w:rsidRPr="00AF5F73">
        <w:rPr>
          <w:rFonts w:ascii="Arial" w:hAnsi="Arial" w:cs="Arial"/>
          <w:bCs/>
          <w:i/>
        </w:rPr>
        <w:t> </w:t>
      </w:r>
      <w:r w:rsidRPr="00AF5F73">
        <w:rPr>
          <w:rFonts w:ascii="Arial" w:hAnsi="Arial" w:cs="Arial"/>
          <w:i/>
        </w:rPr>
        <w:t>relates to the COVID-19 pandemic and focuses on the need to build back better by ensuring Human Rights are central to the recovery efforts. </w:t>
      </w:r>
    </w:p>
    <w:p w14:paraId="7F220B29" w14:textId="77777777" w:rsidR="00AF5F73" w:rsidRPr="00AF5F73" w:rsidRDefault="00AF5F73" w:rsidP="00AF5F73">
      <w:pPr>
        <w:spacing w:after="0"/>
        <w:rPr>
          <w:rFonts w:ascii="Arial" w:hAnsi="Arial" w:cs="Arial"/>
          <w:i/>
        </w:rPr>
      </w:pPr>
    </w:p>
    <w:p w14:paraId="58132DFC" w14:textId="77777777" w:rsidR="00AF5F73" w:rsidRPr="00AF5F73" w:rsidRDefault="00AF5F73" w:rsidP="00AF5F73">
      <w:pPr>
        <w:spacing w:after="0"/>
        <w:rPr>
          <w:rFonts w:ascii="Arial" w:hAnsi="Arial" w:cs="Arial"/>
          <w:i/>
        </w:rPr>
      </w:pPr>
      <w:r w:rsidRPr="00AF5F73">
        <w:rPr>
          <w:rFonts w:ascii="Arial" w:hAnsi="Arial" w:cs="Arial"/>
          <w:i/>
        </w:rPr>
        <w:t>Human Rights Day is our opportunity to reaffirm the importance of human rights in re-building the world we want, the need for global solidarity as well as our interconnectedness and shared humanity</w:t>
      </w:r>
    </w:p>
    <w:p w14:paraId="72D813C1" w14:textId="77777777" w:rsidR="00AF5F73" w:rsidRPr="00AF5F73" w:rsidRDefault="00AF5F73" w:rsidP="00AF5F73">
      <w:pPr>
        <w:spacing w:after="0"/>
        <w:rPr>
          <w:rFonts w:ascii="Arial" w:hAnsi="Arial" w:cs="Arial"/>
          <w:i/>
        </w:rPr>
      </w:pPr>
    </w:p>
    <w:p w14:paraId="667AD2F0" w14:textId="77777777" w:rsidR="00AF5F73" w:rsidRPr="00AF5F73" w:rsidRDefault="00AF5F73" w:rsidP="00AF5F73">
      <w:pPr>
        <w:spacing w:after="0"/>
        <w:rPr>
          <w:rFonts w:ascii="Arial" w:hAnsi="Arial" w:cs="Arial"/>
          <w:i/>
        </w:rPr>
      </w:pPr>
      <w:r w:rsidRPr="00AF5F73">
        <w:rPr>
          <w:rFonts w:ascii="Arial" w:hAnsi="Arial" w:cs="Arial"/>
          <w:i/>
        </w:rPr>
        <w:t>We are going to have 4 readings exemplifying this and celebrating the work being done to achieve Human Rights for all.</w:t>
      </w:r>
    </w:p>
    <w:p w14:paraId="10FB3CE6" w14:textId="77777777" w:rsidR="00AF5F73" w:rsidRPr="00AF5F73" w:rsidRDefault="00AF5F73" w:rsidP="00AF5F73">
      <w:pPr>
        <w:spacing w:after="0"/>
        <w:rPr>
          <w:rFonts w:ascii="Arial" w:hAnsi="Arial" w:cs="Arial"/>
          <w:b/>
        </w:rPr>
      </w:pPr>
    </w:p>
    <w:p w14:paraId="115BF2C3" w14:textId="77777777" w:rsidR="00AF5F73" w:rsidRPr="007F1E19" w:rsidRDefault="00AF5F73" w:rsidP="00AF5F73">
      <w:pPr>
        <w:spacing w:after="0"/>
        <w:rPr>
          <w:rFonts w:ascii="Arial" w:hAnsi="Arial" w:cs="Arial"/>
          <w:b/>
        </w:rPr>
      </w:pPr>
      <w:r w:rsidRPr="00AF5F73">
        <w:rPr>
          <w:rFonts w:ascii="Arial" w:hAnsi="Arial" w:cs="Arial"/>
          <w:b/>
          <w:bCs/>
          <w:i/>
          <w:iCs/>
        </w:rPr>
        <w:t>Before each of the following readings Past President Denise will light a candle.</w:t>
      </w:r>
    </w:p>
    <w:p w14:paraId="0F7CE6F4" w14:textId="77777777" w:rsidR="00AF5F73" w:rsidRPr="00AF5F73" w:rsidRDefault="007F1E19" w:rsidP="00AF5F73">
      <w:pPr>
        <w:numPr>
          <w:ilvl w:val="0"/>
          <w:numId w:val="3"/>
        </w:numPr>
        <w:spacing w:after="0"/>
        <w:rPr>
          <w:rFonts w:ascii="Arial" w:hAnsi="Arial" w:cs="Arial"/>
          <w:i/>
        </w:rPr>
      </w:pPr>
      <w:r>
        <w:rPr>
          <w:rFonts w:ascii="Arial" w:hAnsi="Arial" w:cs="Arial"/>
          <w:bCs/>
          <w:i/>
        </w:rPr>
        <w:t>to</w:t>
      </w:r>
      <w:r w:rsidR="00AF5F73" w:rsidRPr="00AF5F73">
        <w:rPr>
          <w:rFonts w:ascii="Arial" w:hAnsi="Arial" w:cs="Arial"/>
          <w:bCs/>
          <w:i/>
        </w:rPr>
        <w:t xml:space="preserve"> </w:t>
      </w:r>
      <w:r w:rsidR="00AF5F73" w:rsidRPr="00AF5F73">
        <w:rPr>
          <w:rFonts w:ascii="Arial" w:hAnsi="Arial" w:cs="Arial"/>
          <w:b/>
          <w:bCs/>
          <w:i/>
        </w:rPr>
        <w:t>symbolizes the light </w:t>
      </w:r>
      <w:r w:rsidR="00AF5F73" w:rsidRPr="00AF5F73">
        <w:rPr>
          <w:rFonts w:ascii="Arial" w:hAnsi="Arial" w:cs="Arial"/>
          <w:i/>
        </w:rPr>
        <w:t>Human Rights bring into the darkness of life </w:t>
      </w:r>
    </w:p>
    <w:p w14:paraId="45B4D663" w14:textId="77777777" w:rsidR="00AF5F73" w:rsidRPr="00AF5F73" w:rsidRDefault="00AF5F73" w:rsidP="00AF5F73">
      <w:pPr>
        <w:numPr>
          <w:ilvl w:val="0"/>
          <w:numId w:val="3"/>
        </w:numPr>
        <w:spacing w:after="0"/>
        <w:rPr>
          <w:rFonts w:ascii="Arial" w:hAnsi="Arial" w:cs="Arial"/>
          <w:i/>
        </w:rPr>
      </w:pPr>
      <w:r w:rsidRPr="00AF5F73">
        <w:rPr>
          <w:rFonts w:ascii="Arial" w:hAnsi="Arial" w:cs="Arial"/>
          <w:i/>
        </w:rPr>
        <w:t xml:space="preserve">to </w:t>
      </w:r>
      <w:r w:rsidRPr="00AF5F73">
        <w:rPr>
          <w:rFonts w:ascii="Arial" w:hAnsi="Arial" w:cs="Arial"/>
          <w:b/>
          <w:i/>
        </w:rPr>
        <w:t>recognise the illumination</w:t>
      </w:r>
      <w:r w:rsidRPr="00AF5F73">
        <w:rPr>
          <w:rFonts w:ascii="Arial" w:hAnsi="Arial" w:cs="Arial"/>
          <w:i/>
        </w:rPr>
        <w:t xml:space="preserve"> which the Universal Declaration brings to our understanding</w:t>
      </w:r>
    </w:p>
    <w:p w14:paraId="45917333" w14:textId="77777777" w:rsidR="00AF5F73" w:rsidRPr="00AF5F73" w:rsidRDefault="00AF5F73" w:rsidP="00AF5F73">
      <w:pPr>
        <w:numPr>
          <w:ilvl w:val="0"/>
          <w:numId w:val="3"/>
        </w:numPr>
        <w:spacing w:after="0"/>
        <w:rPr>
          <w:rFonts w:ascii="Arial" w:hAnsi="Arial" w:cs="Arial"/>
          <w:i/>
        </w:rPr>
      </w:pPr>
      <w:r w:rsidRPr="00AF5F73">
        <w:rPr>
          <w:rFonts w:ascii="Arial" w:hAnsi="Arial" w:cs="Arial"/>
          <w:i/>
        </w:rPr>
        <w:t xml:space="preserve">And because the </w:t>
      </w:r>
      <w:r w:rsidRPr="00AF5F73">
        <w:rPr>
          <w:rFonts w:ascii="Arial" w:hAnsi="Arial" w:cs="Arial"/>
          <w:b/>
          <w:i/>
        </w:rPr>
        <w:t>act of lighting symbolises the action</w:t>
      </w:r>
      <w:r w:rsidRPr="00AF5F73">
        <w:rPr>
          <w:rFonts w:ascii="Arial" w:hAnsi="Arial" w:cs="Arial"/>
          <w:i/>
        </w:rPr>
        <w:t xml:space="preserve"> which we all need to take to bring the Universal Declaration into reality. </w:t>
      </w:r>
    </w:p>
    <w:p w14:paraId="77FD4031" w14:textId="77777777" w:rsidR="00AF5F73" w:rsidRPr="00AF5F73" w:rsidRDefault="00AF5F73" w:rsidP="00AF5F73">
      <w:pPr>
        <w:spacing w:after="0"/>
        <w:rPr>
          <w:rFonts w:ascii="Arial" w:hAnsi="Arial" w:cs="Arial"/>
          <w:i/>
        </w:rPr>
      </w:pPr>
    </w:p>
    <w:p w14:paraId="660DDF4C" w14:textId="77777777" w:rsidR="00AF5F73" w:rsidRDefault="00AF5F73" w:rsidP="00AF5F73">
      <w:pPr>
        <w:spacing w:after="0" w:line="240" w:lineRule="auto"/>
        <w:rPr>
          <w:rFonts w:ascii="Arial" w:eastAsia="Times New Roman" w:hAnsi="Arial" w:cs="Arial"/>
          <w:b/>
          <w:bCs/>
          <w:color w:val="0070C0"/>
          <w:sz w:val="24"/>
          <w:szCs w:val="24"/>
          <w:lang w:eastAsia="en-GB"/>
        </w:rPr>
      </w:pPr>
    </w:p>
    <w:p w14:paraId="3D3C4851" w14:textId="77777777" w:rsidR="00AF5F73" w:rsidRPr="003E5B5A" w:rsidRDefault="00AF5F73" w:rsidP="00AF5F73">
      <w:pPr>
        <w:spacing w:after="0" w:line="240" w:lineRule="auto"/>
        <w:rPr>
          <w:rFonts w:ascii="Arial" w:eastAsia="Times New Roman" w:hAnsi="Arial" w:cs="Arial"/>
          <w:b/>
          <w:bCs/>
          <w:color w:val="0070C0"/>
          <w:sz w:val="24"/>
          <w:szCs w:val="24"/>
          <w:lang w:eastAsia="en-GB"/>
        </w:rPr>
      </w:pPr>
      <w:r w:rsidRPr="003E5B5A">
        <w:rPr>
          <w:rFonts w:ascii="Arial" w:eastAsia="Times New Roman" w:hAnsi="Arial" w:cs="Arial"/>
          <w:b/>
          <w:bCs/>
          <w:color w:val="0070C0"/>
          <w:sz w:val="24"/>
          <w:szCs w:val="24"/>
          <w:lang w:eastAsia="en-GB"/>
        </w:rPr>
        <w:t>CANDLE and READING</w:t>
      </w:r>
      <w:r w:rsidRPr="00E21754">
        <w:rPr>
          <w:rFonts w:ascii="Arial" w:eastAsia="Times New Roman" w:hAnsi="Arial" w:cs="Arial"/>
          <w:b/>
          <w:bCs/>
          <w:color w:val="0070C0"/>
          <w:sz w:val="24"/>
          <w:szCs w:val="24"/>
          <w:lang w:eastAsia="en-GB"/>
        </w:rPr>
        <w:t xml:space="preserve"> 1</w:t>
      </w:r>
    </w:p>
    <w:p w14:paraId="4CAF1FDF" w14:textId="77777777" w:rsidR="00AF5F73" w:rsidRPr="002434B2" w:rsidRDefault="00AF5F73" w:rsidP="00AF5F73">
      <w:pPr>
        <w:spacing w:after="0" w:line="240" w:lineRule="auto"/>
        <w:rPr>
          <w:rFonts w:ascii="Arial" w:eastAsia="Times New Roman" w:hAnsi="Arial" w:cs="Arial"/>
          <w:b/>
          <w:bCs/>
          <w:color w:val="454545"/>
          <w:sz w:val="24"/>
          <w:szCs w:val="24"/>
          <w:lang w:eastAsia="en-GB"/>
        </w:rPr>
      </w:pPr>
      <w:r w:rsidRPr="00E21754">
        <w:rPr>
          <w:rFonts w:ascii="Arial" w:eastAsia="Times New Roman" w:hAnsi="Arial" w:cs="Arial"/>
          <w:b/>
          <w:bCs/>
          <w:color w:val="454545"/>
          <w:sz w:val="24"/>
          <w:szCs w:val="24"/>
          <w:lang w:eastAsia="en-GB"/>
        </w:rPr>
        <w:t xml:space="preserve"> </w:t>
      </w:r>
    </w:p>
    <w:p w14:paraId="75667CAF" w14:textId="77777777" w:rsidR="00AF5F73" w:rsidRDefault="00AF5F73" w:rsidP="00AF5F73">
      <w:pPr>
        <w:spacing w:after="0" w:line="240" w:lineRule="auto"/>
        <w:rPr>
          <w:rFonts w:ascii="Arial" w:eastAsia="Times New Roman" w:hAnsi="Arial" w:cs="Arial"/>
          <w:b/>
          <w:bCs/>
          <w:i/>
          <w:color w:val="000000" w:themeColor="text1"/>
          <w:lang w:eastAsia="en-GB"/>
        </w:rPr>
      </w:pPr>
      <w:r w:rsidRPr="00365B24">
        <w:rPr>
          <w:rFonts w:ascii="Arial" w:eastAsia="Times New Roman" w:hAnsi="Arial" w:cs="Arial"/>
          <w:b/>
          <w:bCs/>
          <w:color w:val="000000" w:themeColor="text1"/>
          <w:sz w:val="24"/>
          <w:szCs w:val="24"/>
          <w:lang w:eastAsia="en-GB"/>
        </w:rPr>
        <w:t xml:space="preserve">DENISE - </w:t>
      </w:r>
      <w:r w:rsidRPr="000652A5">
        <w:rPr>
          <w:rFonts w:ascii="Arial" w:eastAsia="Times New Roman" w:hAnsi="Arial" w:cs="Arial"/>
          <w:b/>
          <w:bCs/>
          <w:i/>
          <w:color w:val="000000" w:themeColor="text1"/>
          <w:lang w:eastAsia="en-GB"/>
        </w:rPr>
        <w:t>I</w:t>
      </w:r>
      <w:r w:rsidRPr="00E21754">
        <w:rPr>
          <w:rFonts w:ascii="Arial" w:eastAsia="Times New Roman" w:hAnsi="Arial" w:cs="Arial"/>
          <w:b/>
          <w:bCs/>
          <w:i/>
          <w:color w:val="000000" w:themeColor="text1"/>
          <w:lang w:eastAsia="en-GB"/>
        </w:rPr>
        <w:t xml:space="preserve"> light this </w:t>
      </w:r>
      <w:r>
        <w:rPr>
          <w:rFonts w:ascii="Arial" w:eastAsia="Times New Roman" w:hAnsi="Arial" w:cs="Arial"/>
          <w:b/>
          <w:bCs/>
          <w:i/>
          <w:color w:val="000000" w:themeColor="text1"/>
          <w:lang w:eastAsia="en-GB"/>
        </w:rPr>
        <w:t xml:space="preserve">first </w:t>
      </w:r>
      <w:r w:rsidRPr="00E21754">
        <w:rPr>
          <w:rFonts w:ascii="Arial" w:eastAsia="Times New Roman" w:hAnsi="Arial" w:cs="Arial"/>
          <w:b/>
          <w:bCs/>
          <w:i/>
          <w:color w:val="000000" w:themeColor="text1"/>
          <w:lang w:eastAsia="en-GB"/>
        </w:rPr>
        <w:t xml:space="preserve">candle to celebrate </w:t>
      </w:r>
      <w:r>
        <w:rPr>
          <w:rFonts w:ascii="Arial" w:eastAsia="Times New Roman" w:hAnsi="Arial" w:cs="Arial"/>
          <w:b/>
          <w:bCs/>
          <w:i/>
          <w:color w:val="000000" w:themeColor="text1"/>
          <w:lang w:eastAsia="en-GB"/>
        </w:rPr>
        <w:t xml:space="preserve">Human Rights Day and </w:t>
      </w:r>
      <w:r w:rsidRPr="00E21754">
        <w:rPr>
          <w:rFonts w:ascii="Arial" w:eastAsia="Times New Roman" w:hAnsi="Arial" w:cs="Arial"/>
          <w:b/>
          <w:bCs/>
          <w:i/>
          <w:color w:val="000000" w:themeColor="text1"/>
          <w:lang w:eastAsia="en-GB"/>
        </w:rPr>
        <w:t xml:space="preserve">the </w:t>
      </w:r>
      <w:r w:rsidRPr="000652A5">
        <w:rPr>
          <w:rFonts w:ascii="Arial" w:eastAsia="Times New Roman" w:hAnsi="Arial" w:cs="Arial"/>
          <w:b/>
          <w:bCs/>
          <w:i/>
          <w:color w:val="000000" w:themeColor="text1"/>
          <w:lang w:eastAsia="en-GB"/>
        </w:rPr>
        <w:t xml:space="preserve">Universal Declaration of Human Rights and hand over to President </w:t>
      </w:r>
      <w:proofErr w:type="gramStart"/>
      <w:r w:rsidRPr="000652A5">
        <w:rPr>
          <w:rFonts w:ascii="Arial" w:eastAsia="Times New Roman" w:hAnsi="Arial" w:cs="Arial"/>
          <w:b/>
          <w:bCs/>
          <w:i/>
          <w:color w:val="000000" w:themeColor="text1"/>
          <w:lang w:eastAsia="en-GB"/>
        </w:rPr>
        <w:t>Helen  …</w:t>
      </w:r>
      <w:proofErr w:type="gramEnd"/>
      <w:r w:rsidRPr="000652A5">
        <w:rPr>
          <w:rFonts w:ascii="Arial" w:eastAsia="Times New Roman" w:hAnsi="Arial" w:cs="Arial"/>
          <w:b/>
          <w:bCs/>
          <w:i/>
          <w:color w:val="000000" w:themeColor="text1"/>
          <w:lang w:eastAsia="en-GB"/>
        </w:rPr>
        <w:t>…</w:t>
      </w:r>
    </w:p>
    <w:p w14:paraId="77CA3B22" w14:textId="77777777" w:rsidR="00AF5F73" w:rsidRDefault="00AF5F73" w:rsidP="00AF5F73">
      <w:pPr>
        <w:spacing w:after="0" w:line="240" w:lineRule="auto"/>
        <w:rPr>
          <w:rFonts w:ascii="Arial" w:eastAsia="Times New Roman" w:hAnsi="Arial" w:cs="Arial"/>
          <w:b/>
          <w:bCs/>
          <w:i/>
          <w:color w:val="000000" w:themeColor="text1"/>
          <w:lang w:eastAsia="en-GB"/>
        </w:rPr>
      </w:pPr>
    </w:p>
    <w:p w14:paraId="244B8768" w14:textId="77777777" w:rsidR="00AF5F73" w:rsidRPr="00AF5F73" w:rsidRDefault="00AF5F73" w:rsidP="00AF5F73">
      <w:pPr>
        <w:spacing w:after="0" w:line="240" w:lineRule="auto"/>
        <w:rPr>
          <w:rFonts w:ascii="Arial" w:eastAsia="Times New Roman" w:hAnsi="Arial" w:cs="Arial"/>
          <w:b/>
          <w:bCs/>
          <w:color w:val="000000" w:themeColor="text1"/>
          <w:lang w:eastAsia="en-GB"/>
        </w:rPr>
      </w:pPr>
      <w:r w:rsidRPr="00AF5F73">
        <w:rPr>
          <w:rFonts w:ascii="Arial" w:eastAsia="Times New Roman" w:hAnsi="Arial" w:cs="Arial"/>
          <w:b/>
          <w:bCs/>
          <w:color w:val="000000" w:themeColor="text1"/>
          <w:lang w:eastAsia="en-GB"/>
        </w:rPr>
        <w:t>READING 1 – Reader: President Helen</w:t>
      </w:r>
    </w:p>
    <w:p w14:paraId="00966498" w14:textId="77777777" w:rsidR="00AF5F73" w:rsidRPr="00AF5F73" w:rsidRDefault="00AF5F73" w:rsidP="00AF5F73">
      <w:pPr>
        <w:spacing w:after="0" w:line="240" w:lineRule="auto"/>
        <w:rPr>
          <w:rFonts w:ascii="UI" w:eastAsia="Times New Roman" w:hAnsi="UI" w:cs="Times New Roman"/>
          <w:color w:val="454545"/>
          <w:lang w:eastAsia="en-GB"/>
        </w:rPr>
      </w:pPr>
    </w:p>
    <w:p w14:paraId="249DDD75" w14:textId="77777777" w:rsidR="00AF5F73" w:rsidRPr="00AF5F73" w:rsidRDefault="00AF5F73" w:rsidP="00AF5F73">
      <w:pPr>
        <w:spacing w:after="0" w:line="240" w:lineRule="auto"/>
        <w:ind w:left="720"/>
        <w:rPr>
          <w:rFonts w:ascii="Arial" w:eastAsia="Times New Roman" w:hAnsi="Arial" w:cs="Arial"/>
          <w:b/>
          <w:i/>
          <w:color w:val="454545"/>
          <w:lang w:eastAsia="en-GB"/>
        </w:rPr>
      </w:pPr>
      <w:r w:rsidRPr="00AF5F73">
        <w:rPr>
          <w:rFonts w:ascii="Arial" w:eastAsia="Times New Roman" w:hAnsi="Arial" w:cs="Arial"/>
          <w:b/>
          <w:i/>
          <w:color w:val="454545"/>
          <w:lang w:eastAsia="en-GB"/>
        </w:rPr>
        <w:t>HELEN</w:t>
      </w:r>
    </w:p>
    <w:p w14:paraId="57459ADC" w14:textId="77777777" w:rsidR="00AF5F73" w:rsidRPr="00AF5F73" w:rsidRDefault="00AF5F73" w:rsidP="00AF5F73">
      <w:pPr>
        <w:spacing w:after="0" w:line="240" w:lineRule="auto"/>
        <w:ind w:left="720"/>
        <w:rPr>
          <w:rFonts w:ascii="Arial" w:eastAsia="Times New Roman" w:hAnsi="Arial" w:cs="Arial"/>
          <w:i/>
          <w:color w:val="454545"/>
          <w:lang w:eastAsia="en-GB"/>
        </w:rPr>
      </w:pPr>
      <w:r w:rsidRPr="00AF5F73">
        <w:rPr>
          <w:rFonts w:ascii="Arial" w:eastAsia="Times New Roman" w:hAnsi="Arial" w:cs="Arial"/>
          <w:i/>
          <w:color w:val="454545"/>
          <w:lang w:eastAsia="en-GB"/>
        </w:rPr>
        <w:t>On this the 72nd Human Rights Day in the 75th Anniversary Year of the founding of the United N</w:t>
      </w:r>
      <w:r>
        <w:rPr>
          <w:rFonts w:ascii="Arial" w:eastAsia="Times New Roman" w:hAnsi="Arial" w:cs="Arial"/>
          <w:i/>
          <w:color w:val="454545"/>
          <w:lang w:eastAsia="en-GB"/>
        </w:rPr>
        <w:t>ations I would like to share a</w:t>
      </w:r>
      <w:r w:rsidRPr="00AF5F73">
        <w:rPr>
          <w:rFonts w:ascii="Arial" w:eastAsia="Times New Roman" w:hAnsi="Arial" w:cs="Arial"/>
          <w:i/>
          <w:color w:val="454545"/>
          <w:lang w:eastAsia="en-GB"/>
        </w:rPr>
        <w:t xml:space="preserve"> message from Michelle Bachelet, UN High Commissioner for Human Rights.</w:t>
      </w:r>
    </w:p>
    <w:p w14:paraId="2452C899" w14:textId="77777777" w:rsidR="00AF5F73" w:rsidRPr="00AF5F73" w:rsidRDefault="00AF5F73" w:rsidP="00AF5F73">
      <w:pPr>
        <w:spacing w:after="0" w:line="240" w:lineRule="auto"/>
        <w:ind w:left="720"/>
        <w:rPr>
          <w:rFonts w:ascii="Arial" w:eastAsia="Times New Roman" w:hAnsi="Arial" w:cs="Arial"/>
          <w:i/>
          <w:color w:val="454545"/>
          <w:lang w:eastAsia="en-GB"/>
        </w:rPr>
      </w:pPr>
    </w:p>
    <w:p w14:paraId="16E64923" w14:textId="77777777" w:rsidR="00AF5F73" w:rsidRPr="00AF5F73" w:rsidRDefault="00AF5F73" w:rsidP="00AF5F73">
      <w:pPr>
        <w:spacing w:after="0" w:line="240" w:lineRule="auto"/>
        <w:ind w:left="720"/>
        <w:rPr>
          <w:rFonts w:ascii="Arial" w:eastAsia="Times New Roman" w:hAnsi="Arial" w:cs="Arial"/>
          <w:i/>
          <w:color w:val="454545"/>
          <w:lang w:eastAsia="en-GB"/>
        </w:rPr>
      </w:pPr>
      <w:r w:rsidRPr="00AF5F73">
        <w:rPr>
          <w:rFonts w:ascii="Arial" w:eastAsia="Times New Roman" w:hAnsi="Arial" w:cs="Arial"/>
          <w:i/>
          <w:color w:val="454545"/>
          <w:lang w:eastAsia="en-GB"/>
        </w:rPr>
        <w:t>“This year’s Human Rights Day falls at a time we will never forget. COVID-19 has taken us by storm and shaken our world. A tragedy followed by an extraordinary opportunity to recover better.</w:t>
      </w:r>
    </w:p>
    <w:p w14:paraId="1B9075FF" w14:textId="77777777" w:rsidR="00AF5F73" w:rsidRPr="00AF5F73" w:rsidRDefault="00AF5F73" w:rsidP="00AF5F73">
      <w:pPr>
        <w:spacing w:after="0" w:line="240" w:lineRule="auto"/>
        <w:ind w:left="720"/>
        <w:rPr>
          <w:rFonts w:ascii="Arial" w:eastAsia="Times New Roman" w:hAnsi="Arial" w:cs="Arial"/>
          <w:i/>
          <w:color w:val="454545"/>
          <w:lang w:eastAsia="en-GB"/>
        </w:rPr>
      </w:pPr>
    </w:p>
    <w:p w14:paraId="100B668C" w14:textId="77777777" w:rsidR="00AF5F73" w:rsidRPr="00AF5F73" w:rsidRDefault="00AF5F73" w:rsidP="00AF5F73">
      <w:pPr>
        <w:spacing w:after="0" w:line="240" w:lineRule="auto"/>
        <w:ind w:left="720"/>
        <w:rPr>
          <w:rFonts w:ascii="Arial" w:eastAsia="Times New Roman" w:hAnsi="Arial" w:cs="Arial"/>
          <w:i/>
          <w:color w:val="454545"/>
          <w:lang w:eastAsia="en-GB"/>
        </w:rPr>
      </w:pPr>
      <w:r w:rsidRPr="00AF5F73">
        <w:rPr>
          <w:rFonts w:ascii="Arial" w:eastAsia="Times New Roman" w:hAnsi="Arial" w:cs="Arial"/>
          <w:i/>
          <w:color w:val="454545"/>
          <w:lang w:eastAsia="en-GB"/>
        </w:rPr>
        <w:t>This Human Rights Day is a call to action. A call for all of us to seize this opportunity and build the world we want. For that, we must accept the lessons from this crisis.</w:t>
      </w:r>
    </w:p>
    <w:p w14:paraId="2069B119" w14:textId="77777777" w:rsidR="00AF5F73" w:rsidRPr="00AF5F73" w:rsidRDefault="00AF5F73" w:rsidP="00AF5F73">
      <w:pPr>
        <w:spacing w:after="0" w:line="240" w:lineRule="auto"/>
        <w:ind w:left="720"/>
        <w:rPr>
          <w:rFonts w:ascii="Arial" w:eastAsia="Times New Roman" w:hAnsi="Arial" w:cs="Arial"/>
          <w:i/>
          <w:color w:val="454545"/>
          <w:lang w:eastAsia="en-GB"/>
        </w:rPr>
      </w:pPr>
    </w:p>
    <w:p w14:paraId="11BBD451" w14:textId="77777777" w:rsidR="00AF5F73" w:rsidRPr="00AF5F73" w:rsidRDefault="00AF5F73" w:rsidP="00AF5F73">
      <w:pPr>
        <w:spacing w:after="0" w:line="240" w:lineRule="auto"/>
        <w:ind w:left="720"/>
        <w:rPr>
          <w:rFonts w:ascii="Arial" w:eastAsia="Times New Roman" w:hAnsi="Arial" w:cs="Arial"/>
          <w:i/>
          <w:color w:val="454545"/>
          <w:lang w:eastAsia="en-GB"/>
        </w:rPr>
      </w:pPr>
      <w:r>
        <w:rPr>
          <w:rFonts w:ascii="Arial" w:eastAsia="Times New Roman" w:hAnsi="Arial" w:cs="Arial"/>
          <w:b/>
          <w:i/>
          <w:color w:val="454545"/>
          <w:lang w:eastAsia="en-GB"/>
        </w:rPr>
        <w:t xml:space="preserve">Number </w:t>
      </w:r>
      <w:r w:rsidRPr="00AF5F73">
        <w:rPr>
          <w:rFonts w:ascii="Arial" w:eastAsia="Times New Roman" w:hAnsi="Arial" w:cs="Arial"/>
          <w:b/>
          <w:i/>
          <w:color w:val="454545"/>
          <w:lang w:eastAsia="en-GB"/>
        </w:rPr>
        <w:t>One: end discrimination of any kind.</w:t>
      </w:r>
      <w:r w:rsidRPr="00AF5F73">
        <w:rPr>
          <w:rFonts w:ascii="Arial" w:eastAsia="Times New Roman" w:hAnsi="Arial" w:cs="Arial"/>
          <w:i/>
          <w:color w:val="454545"/>
          <w:lang w:eastAsia="en-GB"/>
        </w:rPr>
        <w:t xml:space="preserve"> Like pre-existing conditions that make individuals more fragile, gaps in respecting human rights have made all of </w:t>
      </w:r>
      <w:r w:rsidRPr="00AF5F73">
        <w:rPr>
          <w:rFonts w:ascii="Arial" w:eastAsia="Times New Roman" w:hAnsi="Arial" w:cs="Arial"/>
          <w:i/>
          <w:color w:val="454545"/>
          <w:lang w:eastAsia="en-GB"/>
        </w:rPr>
        <w:lastRenderedPageBreak/>
        <w:t>society more vulnerable. If anyone is at risk, everyone is at risk. Discrimination, exclusion and other human rights violations harm us all.</w:t>
      </w:r>
    </w:p>
    <w:p w14:paraId="6DCCDECC" w14:textId="77777777" w:rsidR="00AF5F73" w:rsidRPr="00AF5F73" w:rsidRDefault="00AF5F73" w:rsidP="00AF5F73">
      <w:pPr>
        <w:spacing w:after="0" w:line="240" w:lineRule="auto"/>
        <w:ind w:left="720"/>
        <w:rPr>
          <w:rFonts w:ascii="Arial" w:eastAsia="Times New Roman" w:hAnsi="Arial" w:cs="Arial"/>
          <w:i/>
          <w:color w:val="454545"/>
          <w:lang w:eastAsia="en-GB"/>
        </w:rPr>
      </w:pPr>
    </w:p>
    <w:p w14:paraId="678C1ADD" w14:textId="77777777" w:rsidR="00AF5F73" w:rsidRPr="00AF5F73" w:rsidRDefault="00AF5F73" w:rsidP="00AF5F73">
      <w:pPr>
        <w:spacing w:after="0" w:line="240" w:lineRule="auto"/>
        <w:ind w:left="720"/>
        <w:rPr>
          <w:rFonts w:ascii="Arial" w:eastAsia="Times New Roman" w:hAnsi="Arial" w:cs="Arial"/>
          <w:i/>
          <w:color w:val="454545"/>
          <w:lang w:eastAsia="en-GB"/>
        </w:rPr>
      </w:pPr>
      <w:r>
        <w:rPr>
          <w:rFonts w:ascii="Arial" w:eastAsia="Times New Roman" w:hAnsi="Arial" w:cs="Arial"/>
          <w:b/>
          <w:i/>
          <w:color w:val="454545"/>
          <w:lang w:eastAsia="en-GB"/>
        </w:rPr>
        <w:t xml:space="preserve">Number </w:t>
      </w:r>
      <w:r w:rsidRPr="00AF5F73">
        <w:rPr>
          <w:rFonts w:ascii="Arial" w:eastAsia="Times New Roman" w:hAnsi="Arial" w:cs="Arial"/>
          <w:b/>
          <w:i/>
          <w:color w:val="454545"/>
          <w:lang w:eastAsia="en-GB"/>
        </w:rPr>
        <w:t>Two: reduce widespread inequalities</w:t>
      </w:r>
      <w:r w:rsidRPr="00AF5F73">
        <w:rPr>
          <w:rFonts w:ascii="Arial" w:eastAsia="Times New Roman" w:hAnsi="Arial" w:cs="Arial"/>
          <w:i/>
          <w:color w:val="454545"/>
          <w:lang w:eastAsia="en-GB"/>
        </w:rPr>
        <w:t>. Universal social protection, universal health coverage, and other systems for the delivery of fundamental rights are not luxuries. They keep societies standing and can shape a more equitable future.</w:t>
      </w:r>
    </w:p>
    <w:p w14:paraId="04EF79B7" w14:textId="77777777" w:rsidR="00AF5F73" w:rsidRPr="00AF5F73" w:rsidRDefault="00AF5F73" w:rsidP="00AF5F73">
      <w:pPr>
        <w:spacing w:after="0" w:line="240" w:lineRule="auto"/>
        <w:ind w:left="720"/>
        <w:rPr>
          <w:rFonts w:ascii="Arial" w:eastAsia="Times New Roman" w:hAnsi="Arial" w:cs="Arial"/>
          <w:i/>
          <w:color w:val="454545"/>
          <w:lang w:eastAsia="en-GB"/>
        </w:rPr>
      </w:pPr>
    </w:p>
    <w:p w14:paraId="721D0465" w14:textId="77777777" w:rsidR="00AF5F73" w:rsidRPr="00AF5F73" w:rsidRDefault="00AF5F73" w:rsidP="00AF5F73">
      <w:pPr>
        <w:spacing w:after="0" w:line="240" w:lineRule="auto"/>
        <w:ind w:left="720"/>
        <w:rPr>
          <w:rFonts w:ascii="Arial" w:eastAsia="Times New Roman" w:hAnsi="Arial" w:cs="Arial"/>
          <w:i/>
          <w:color w:val="454545"/>
          <w:lang w:eastAsia="en-GB"/>
        </w:rPr>
      </w:pPr>
      <w:r>
        <w:rPr>
          <w:rFonts w:ascii="Arial" w:eastAsia="Times New Roman" w:hAnsi="Arial" w:cs="Arial"/>
          <w:b/>
          <w:i/>
          <w:color w:val="454545"/>
          <w:lang w:eastAsia="en-GB"/>
        </w:rPr>
        <w:t xml:space="preserve">Number </w:t>
      </w:r>
      <w:r w:rsidRPr="00AF5F73">
        <w:rPr>
          <w:rFonts w:ascii="Arial" w:eastAsia="Times New Roman" w:hAnsi="Arial" w:cs="Arial"/>
          <w:b/>
          <w:i/>
          <w:color w:val="454545"/>
          <w:lang w:eastAsia="en-GB"/>
        </w:rPr>
        <w:t>Three: encourage participation, especially from young people</w:t>
      </w:r>
      <w:r w:rsidRPr="00AF5F73">
        <w:rPr>
          <w:rFonts w:ascii="Arial" w:eastAsia="Times New Roman" w:hAnsi="Arial" w:cs="Arial"/>
          <w:i/>
          <w:color w:val="454545"/>
          <w:lang w:eastAsia="en-GB"/>
        </w:rPr>
        <w:t>. All voices have a right to be heard.</w:t>
      </w:r>
    </w:p>
    <w:p w14:paraId="5E3E8941" w14:textId="77777777" w:rsidR="00AF5F73" w:rsidRPr="00AF5F73" w:rsidRDefault="00AF5F73" w:rsidP="00AF5F73">
      <w:pPr>
        <w:spacing w:after="0" w:line="240" w:lineRule="auto"/>
        <w:ind w:left="720"/>
        <w:rPr>
          <w:rFonts w:ascii="Arial" w:eastAsia="Times New Roman" w:hAnsi="Arial" w:cs="Arial"/>
          <w:i/>
          <w:color w:val="454545"/>
          <w:lang w:eastAsia="en-GB"/>
        </w:rPr>
      </w:pPr>
    </w:p>
    <w:p w14:paraId="2024787A" w14:textId="77777777" w:rsidR="00AF5F73" w:rsidRPr="00AF5F73" w:rsidRDefault="00AF5F73" w:rsidP="00AF5F73">
      <w:pPr>
        <w:spacing w:after="0" w:line="240" w:lineRule="auto"/>
        <w:ind w:left="720"/>
        <w:rPr>
          <w:rFonts w:ascii="Arial" w:eastAsia="Times New Roman" w:hAnsi="Arial" w:cs="Arial"/>
          <w:i/>
          <w:color w:val="454545"/>
          <w:lang w:eastAsia="en-GB"/>
        </w:rPr>
      </w:pPr>
      <w:r>
        <w:rPr>
          <w:rFonts w:ascii="Arial" w:eastAsia="Times New Roman" w:hAnsi="Arial" w:cs="Arial"/>
          <w:b/>
          <w:i/>
          <w:color w:val="454545"/>
          <w:lang w:eastAsia="en-GB"/>
        </w:rPr>
        <w:t xml:space="preserve">Number </w:t>
      </w:r>
      <w:r w:rsidRPr="00AF5F73">
        <w:rPr>
          <w:rFonts w:ascii="Arial" w:eastAsia="Times New Roman" w:hAnsi="Arial" w:cs="Arial"/>
          <w:b/>
          <w:i/>
          <w:color w:val="454545"/>
          <w:lang w:eastAsia="en-GB"/>
        </w:rPr>
        <w:t xml:space="preserve">Four: increase and intensify our resolve and efforts to achieve the Sustainable Development Goals, a concrete Agenda for universal human rights. </w:t>
      </w:r>
      <w:r w:rsidRPr="00AF5F73">
        <w:rPr>
          <w:rFonts w:ascii="Arial" w:eastAsia="Times New Roman" w:hAnsi="Arial" w:cs="Arial"/>
          <w:i/>
          <w:color w:val="454545"/>
          <w:lang w:eastAsia="en-GB"/>
        </w:rPr>
        <w:t>These are not just the right things to do –they are the smart things to do. And there is only one way they can be done: by standing up for human rights. Because human rights yield fair and resilient societies. They are the answer to this human crisis.</w:t>
      </w:r>
    </w:p>
    <w:p w14:paraId="322EAF72" w14:textId="77777777" w:rsidR="00AF5F73" w:rsidRPr="00AF5F73" w:rsidRDefault="00AF5F73" w:rsidP="00AF5F73">
      <w:pPr>
        <w:spacing w:after="0" w:line="240" w:lineRule="auto"/>
        <w:ind w:left="720"/>
        <w:rPr>
          <w:rFonts w:ascii="Arial" w:eastAsia="Times New Roman" w:hAnsi="Arial" w:cs="Arial"/>
          <w:i/>
          <w:color w:val="454545"/>
          <w:lang w:eastAsia="en-GB"/>
        </w:rPr>
      </w:pPr>
    </w:p>
    <w:p w14:paraId="440D7B0F" w14:textId="77777777" w:rsidR="00AF5F73" w:rsidRPr="00AF5F73" w:rsidRDefault="00AF5F73" w:rsidP="00AF5F73">
      <w:pPr>
        <w:spacing w:after="0" w:line="240" w:lineRule="auto"/>
        <w:ind w:left="720"/>
        <w:rPr>
          <w:rFonts w:ascii="Arial" w:eastAsia="Times New Roman" w:hAnsi="Arial" w:cs="Arial"/>
          <w:i/>
          <w:color w:val="454545"/>
          <w:lang w:eastAsia="en-GB"/>
        </w:rPr>
      </w:pPr>
      <w:r w:rsidRPr="00AF5F73">
        <w:rPr>
          <w:rFonts w:ascii="Arial" w:eastAsia="Times New Roman" w:hAnsi="Arial" w:cs="Arial"/>
          <w:i/>
          <w:color w:val="454545"/>
          <w:lang w:eastAsia="en-GB"/>
        </w:rPr>
        <w:t>Like the climate emergency, COVID-19 reminds us that we are bound together as one humanity.</w:t>
      </w:r>
    </w:p>
    <w:p w14:paraId="5436D5B3" w14:textId="77777777" w:rsidR="00AF5F73" w:rsidRPr="00AF5F73" w:rsidRDefault="00AF5F73" w:rsidP="00AF5F73">
      <w:pPr>
        <w:spacing w:after="0" w:line="240" w:lineRule="auto"/>
        <w:ind w:left="720"/>
        <w:rPr>
          <w:rFonts w:ascii="Arial" w:eastAsia="Times New Roman" w:hAnsi="Arial" w:cs="Arial"/>
          <w:i/>
          <w:color w:val="454545"/>
          <w:lang w:eastAsia="en-GB"/>
        </w:rPr>
      </w:pPr>
    </w:p>
    <w:p w14:paraId="56B11967" w14:textId="77777777" w:rsidR="00AF5F73" w:rsidRDefault="00AF5F73" w:rsidP="00AF5F73">
      <w:pPr>
        <w:spacing w:after="0" w:line="240" w:lineRule="auto"/>
        <w:ind w:left="720"/>
        <w:rPr>
          <w:rFonts w:ascii="Arial" w:eastAsia="Times New Roman" w:hAnsi="Arial" w:cs="Arial"/>
          <w:i/>
          <w:color w:val="454545"/>
          <w:lang w:eastAsia="en-GB"/>
        </w:rPr>
      </w:pPr>
      <w:r w:rsidRPr="00AF5F73">
        <w:rPr>
          <w:rFonts w:ascii="Arial" w:eastAsia="Times New Roman" w:hAnsi="Arial" w:cs="Arial"/>
          <w:i/>
          <w:color w:val="454545"/>
          <w:lang w:eastAsia="en-GB"/>
        </w:rPr>
        <w:t xml:space="preserve">We must act. </w:t>
      </w:r>
    </w:p>
    <w:p w14:paraId="63287B67" w14:textId="77777777" w:rsidR="00AF5F73" w:rsidRPr="00AF5F73" w:rsidRDefault="00AF5F73" w:rsidP="00AF5F73">
      <w:pPr>
        <w:spacing w:after="0" w:line="240" w:lineRule="auto"/>
        <w:ind w:left="720"/>
        <w:rPr>
          <w:rFonts w:ascii="Arial" w:eastAsia="Times New Roman" w:hAnsi="Arial" w:cs="Arial"/>
          <w:i/>
          <w:color w:val="454545"/>
          <w:lang w:eastAsia="en-GB"/>
        </w:rPr>
      </w:pPr>
      <w:r w:rsidRPr="00AF5F73">
        <w:rPr>
          <w:rFonts w:ascii="Arial" w:eastAsia="Times New Roman" w:hAnsi="Arial" w:cs="Arial"/>
          <w:i/>
          <w:color w:val="454545"/>
          <w:lang w:eastAsia="en-GB"/>
        </w:rPr>
        <w:t>Working together, we can recover better.</w:t>
      </w:r>
    </w:p>
    <w:p w14:paraId="23130958" w14:textId="77777777" w:rsidR="00051E36" w:rsidRDefault="00AF5F73" w:rsidP="00AF5F73">
      <w:pPr>
        <w:spacing w:after="0" w:line="240" w:lineRule="auto"/>
        <w:ind w:left="720"/>
        <w:rPr>
          <w:rFonts w:ascii="Arial" w:eastAsia="Times New Roman" w:hAnsi="Arial" w:cs="Arial"/>
          <w:i/>
          <w:color w:val="454545"/>
          <w:lang w:eastAsia="en-GB"/>
        </w:rPr>
      </w:pPr>
      <w:r w:rsidRPr="00AF5F73">
        <w:rPr>
          <w:rFonts w:ascii="Arial" w:eastAsia="Times New Roman" w:hAnsi="Arial" w:cs="Arial"/>
          <w:i/>
          <w:color w:val="454545"/>
          <w:lang w:eastAsia="en-GB"/>
        </w:rPr>
        <w:t>With strong solidarity, we can build a world that is more resilient, sustainable and just.</w:t>
      </w:r>
      <w:r w:rsidRPr="00AF5F73">
        <w:rPr>
          <w:rFonts w:ascii="Arial" w:eastAsia="Times New Roman" w:hAnsi="Arial" w:cs="Arial"/>
          <w:i/>
          <w:color w:val="454545"/>
          <w:lang w:eastAsia="en-GB"/>
        </w:rPr>
        <w:br/>
      </w:r>
      <w:r w:rsidRPr="00AF5F73">
        <w:rPr>
          <w:rFonts w:ascii="Arial" w:eastAsia="Times New Roman" w:hAnsi="Arial" w:cs="Arial"/>
          <w:i/>
          <w:color w:val="454545"/>
          <w:lang w:eastAsia="en-GB"/>
        </w:rPr>
        <w:br/>
        <w:t>Join me in standing up for human rights.”</w:t>
      </w:r>
    </w:p>
    <w:p w14:paraId="2C5A302A" w14:textId="77777777" w:rsidR="00E21754" w:rsidRPr="00E21754" w:rsidRDefault="00E21754" w:rsidP="00451E54">
      <w:pPr>
        <w:spacing w:after="0" w:line="240" w:lineRule="auto"/>
        <w:rPr>
          <w:rFonts w:ascii="Arial" w:eastAsia="Times New Roman" w:hAnsi="Arial" w:cs="Arial"/>
          <w:color w:val="454545"/>
          <w:sz w:val="24"/>
          <w:szCs w:val="24"/>
          <w:lang w:eastAsia="en-GB"/>
        </w:rPr>
      </w:pPr>
    </w:p>
    <w:p w14:paraId="1AF681C5" w14:textId="77777777" w:rsidR="00051E36" w:rsidRPr="003E5B5A" w:rsidRDefault="00051E36" w:rsidP="00E21754">
      <w:pPr>
        <w:spacing w:after="0" w:line="240" w:lineRule="auto"/>
        <w:rPr>
          <w:rFonts w:ascii="Arial" w:eastAsia="Times New Roman" w:hAnsi="Arial" w:cs="Arial"/>
          <w:b/>
          <w:bCs/>
          <w:color w:val="0070C0"/>
          <w:sz w:val="24"/>
          <w:szCs w:val="24"/>
          <w:lang w:eastAsia="en-GB"/>
        </w:rPr>
      </w:pPr>
      <w:r w:rsidRPr="003E5B5A">
        <w:rPr>
          <w:rFonts w:ascii="Arial" w:eastAsia="Times New Roman" w:hAnsi="Arial" w:cs="Arial"/>
          <w:b/>
          <w:bCs/>
          <w:color w:val="0070C0"/>
          <w:sz w:val="24"/>
          <w:szCs w:val="24"/>
          <w:lang w:eastAsia="en-GB"/>
        </w:rPr>
        <w:t>CANDLE AND READING 2</w:t>
      </w:r>
    </w:p>
    <w:p w14:paraId="7DDD131E" w14:textId="77777777" w:rsidR="00051E36" w:rsidRPr="002434B2" w:rsidRDefault="00051E36" w:rsidP="00E21754">
      <w:pPr>
        <w:spacing w:after="0" w:line="240" w:lineRule="auto"/>
        <w:rPr>
          <w:rFonts w:ascii="Arial" w:eastAsia="Times New Roman" w:hAnsi="Arial" w:cs="Arial"/>
          <w:b/>
          <w:bCs/>
          <w:color w:val="454545"/>
          <w:sz w:val="24"/>
          <w:szCs w:val="24"/>
          <w:lang w:eastAsia="en-GB"/>
        </w:rPr>
      </w:pPr>
    </w:p>
    <w:p w14:paraId="25335AB7" w14:textId="77777777" w:rsidR="00E21754" w:rsidRPr="00E21754" w:rsidRDefault="00051E36" w:rsidP="00E21754">
      <w:pPr>
        <w:spacing w:after="0" w:line="240" w:lineRule="auto"/>
        <w:rPr>
          <w:rFonts w:ascii="Arial" w:eastAsia="Times New Roman" w:hAnsi="Arial" w:cs="Arial"/>
          <w:i/>
          <w:color w:val="000000" w:themeColor="text1"/>
          <w:sz w:val="24"/>
          <w:szCs w:val="24"/>
          <w:lang w:eastAsia="en-GB"/>
        </w:rPr>
      </w:pPr>
      <w:r w:rsidRPr="00365B24">
        <w:rPr>
          <w:rFonts w:ascii="Arial" w:eastAsia="Times New Roman" w:hAnsi="Arial" w:cs="Arial"/>
          <w:b/>
          <w:bCs/>
          <w:color w:val="000000" w:themeColor="text1"/>
          <w:sz w:val="24"/>
          <w:szCs w:val="24"/>
          <w:lang w:eastAsia="en-GB"/>
        </w:rPr>
        <w:t>DENISE</w:t>
      </w:r>
      <w:r w:rsidR="00E21754" w:rsidRPr="00E21754">
        <w:rPr>
          <w:rFonts w:ascii="Arial" w:eastAsia="Times New Roman" w:hAnsi="Arial" w:cs="Arial"/>
          <w:b/>
          <w:bCs/>
          <w:color w:val="000000" w:themeColor="text1"/>
          <w:sz w:val="24"/>
          <w:szCs w:val="24"/>
          <w:lang w:eastAsia="en-GB"/>
        </w:rPr>
        <w:t xml:space="preserve"> </w:t>
      </w:r>
      <w:r w:rsidR="00E21754" w:rsidRPr="00E21754">
        <w:rPr>
          <w:rFonts w:ascii="Arial" w:eastAsia="Times New Roman" w:hAnsi="Arial" w:cs="Arial"/>
          <w:b/>
          <w:bCs/>
          <w:i/>
          <w:color w:val="000000" w:themeColor="text1"/>
          <w:sz w:val="24"/>
          <w:szCs w:val="24"/>
          <w:lang w:eastAsia="en-GB"/>
        </w:rPr>
        <w:t xml:space="preserve">- </w:t>
      </w:r>
      <w:r w:rsidRPr="00365B24">
        <w:rPr>
          <w:rFonts w:ascii="Arial" w:eastAsia="Times New Roman" w:hAnsi="Arial" w:cs="Arial"/>
          <w:b/>
          <w:bCs/>
          <w:i/>
          <w:color w:val="000000" w:themeColor="text1"/>
          <w:sz w:val="24"/>
          <w:szCs w:val="24"/>
          <w:lang w:eastAsia="en-GB"/>
        </w:rPr>
        <w:t>I</w:t>
      </w:r>
      <w:r w:rsidR="00E21754" w:rsidRPr="00E21754">
        <w:rPr>
          <w:rFonts w:ascii="Arial" w:eastAsia="Times New Roman" w:hAnsi="Arial" w:cs="Arial"/>
          <w:b/>
          <w:bCs/>
          <w:i/>
          <w:color w:val="000000" w:themeColor="text1"/>
          <w:sz w:val="24"/>
          <w:szCs w:val="24"/>
          <w:lang w:eastAsia="en-GB"/>
        </w:rPr>
        <w:t xml:space="preserve"> light this </w:t>
      </w:r>
      <w:r w:rsidR="00AF5F73">
        <w:rPr>
          <w:rFonts w:ascii="Arial" w:eastAsia="Times New Roman" w:hAnsi="Arial" w:cs="Arial"/>
          <w:b/>
          <w:bCs/>
          <w:i/>
          <w:color w:val="000000" w:themeColor="text1"/>
          <w:sz w:val="24"/>
          <w:szCs w:val="24"/>
          <w:lang w:eastAsia="en-GB"/>
        </w:rPr>
        <w:t xml:space="preserve">second </w:t>
      </w:r>
      <w:r w:rsidR="00E21754" w:rsidRPr="00E21754">
        <w:rPr>
          <w:rFonts w:ascii="Arial" w:eastAsia="Times New Roman" w:hAnsi="Arial" w:cs="Arial"/>
          <w:b/>
          <w:bCs/>
          <w:i/>
          <w:color w:val="000000" w:themeColor="text1"/>
          <w:sz w:val="24"/>
          <w:szCs w:val="24"/>
          <w:lang w:eastAsia="en-GB"/>
        </w:rPr>
        <w:t>candle to celebrate the work of Women across the World</w:t>
      </w:r>
      <w:r w:rsidR="00784697" w:rsidRPr="00365B24">
        <w:rPr>
          <w:rFonts w:ascii="Arial" w:eastAsia="Times New Roman" w:hAnsi="Arial" w:cs="Arial"/>
          <w:b/>
          <w:bCs/>
          <w:i/>
          <w:color w:val="000000" w:themeColor="text1"/>
          <w:sz w:val="24"/>
          <w:szCs w:val="24"/>
          <w:lang w:eastAsia="en-GB"/>
        </w:rPr>
        <w:t xml:space="preserve"> towards the achievement of Human Rights for all</w:t>
      </w:r>
      <w:r w:rsidRPr="00365B24">
        <w:rPr>
          <w:rFonts w:ascii="Arial" w:eastAsia="Times New Roman" w:hAnsi="Arial" w:cs="Arial"/>
          <w:b/>
          <w:bCs/>
          <w:i/>
          <w:color w:val="000000" w:themeColor="text1"/>
          <w:sz w:val="24"/>
          <w:szCs w:val="24"/>
          <w:lang w:eastAsia="en-GB"/>
        </w:rPr>
        <w:t xml:space="preserve"> </w:t>
      </w:r>
      <w:r w:rsidR="00E32ECD">
        <w:rPr>
          <w:rFonts w:ascii="Arial" w:eastAsia="Times New Roman" w:hAnsi="Arial" w:cs="Arial"/>
          <w:b/>
          <w:bCs/>
          <w:i/>
          <w:color w:val="000000" w:themeColor="text1"/>
          <w:sz w:val="24"/>
          <w:szCs w:val="24"/>
          <w:lang w:eastAsia="en-GB"/>
        </w:rPr>
        <w:t xml:space="preserve">and invite </w:t>
      </w:r>
      <w:proofErr w:type="spellStart"/>
      <w:r w:rsidR="002434B2" w:rsidRPr="00365B24">
        <w:rPr>
          <w:rFonts w:ascii="Arial" w:eastAsia="Times New Roman" w:hAnsi="Arial" w:cs="Arial"/>
          <w:b/>
          <w:bCs/>
          <w:i/>
          <w:color w:val="000000" w:themeColor="text1"/>
          <w:sz w:val="24"/>
          <w:szCs w:val="24"/>
          <w:lang w:eastAsia="en-GB"/>
        </w:rPr>
        <w:t>Doltice</w:t>
      </w:r>
      <w:proofErr w:type="spellEnd"/>
      <w:r w:rsidR="002434B2" w:rsidRPr="00365B24">
        <w:rPr>
          <w:rFonts w:ascii="Arial" w:eastAsia="Times New Roman" w:hAnsi="Arial" w:cs="Arial"/>
          <w:b/>
          <w:bCs/>
          <w:i/>
          <w:color w:val="000000" w:themeColor="text1"/>
          <w:sz w:val="24"/>
          <w:szCs w:val="24"/>
          <w:lang w:eastAsia="en-GB"/>
        </w:rPr>
        <w:t xml:space="preserve"> Grey, President of SI Greater London</w:t>
      </w:r>
      <w:r w:rsidR="00C601A4">
        <w:rPr>
          <w:rFonts w:ascii="Arial" w:eastAsia="Times New Roman" w:hAnsi="Arial" w:cs="Arial"/>
          <w:b/>
          <w:bCs/>
          <w:i/>
          <w:color w:val="000000" w:themeColor="text1"/>
          <w:sz w:val="24"/>
          <w:szCs w:val="24"/>
          <w:lang w:eastAsia="en-GB"/>
        </w:rPr>
        <w:t xml:space="preserve"> </w:t>
      </w:r>
      <w:r w:rsidRPr="00365B24">
        <w:rPr>
          <w:rFonts w:ascii="Arial" w:eastAsia="Times New Roman" w:hAnsi="Arial" w:cs="Arial"/>
          <w:b/>
          <w:bCs/>
          <w:i/>
          <w:color w:val="000000" w:themeColor="text1"/>
          <w:sz w:val="24"/>
          <w:szCs w:val="24"/>
          <w:lang w:eastAsia="en-GB"/>
        </w:rPr>
        <w:t xml:space="preserve">to </w:t>
      </w:r>
      <w:r w:rsidR="007E47EC" w:rsidRPr="00365B24">
        <w:rPr>
          <w:rFonts w:ascii="Arial" w:eastAsia="Times New Roman" w:hAnsi="Arial" w:cs="Arial"/>
          <w:b/>
          <w:bCs/>
          <w:i/>
          <w:color w:val="000000" w:themeColor="text1"/>
          <w:sz w:val="24"/>
          <w:szCs w:val="24"/>
          <w:lang w:eastAsia="en-GB"/>
        </w:rPr>
        <w:t xml:space="preserve">unmute herself </w:t>
      </w:r>
      <w:r w:rsidR="00E32ECD">
        <w:rPr>
          <w:rFonts w:ascii="Arial" w:eastAsia="Times New Roman" w:hAnsi="Arial" w:cs="Arial"/>
          <w:b/>
          <w:bCs/>
          <w:i/>
          <w:color w:val="000000" w:themeColor="text1"/>
          <w:sz w:val="24"/>
          <w:szCs w:val="24"/>
          <w:lang w:eastAsia="en-GB"/>
        </w:rPr>
        <w:t>…</w:t>
      </w:r>
    </w:p>
    <w:p w14:paraId="3E2BD8DA" w14:textId="77777777" w:rsidR="00051E36" w:rsidRPr="00365B24" w:rsidRDefault="00051E36" w:rsidP="00E21754">
      <w:pPr>
        <w:spacing w:after="0" w:line="240" w:lineRule="auto"/>
        <w:rPr>
          <w:rFonts w:ascii="Arial" w:eastAsia="Times New Roman" w:hAnsi="Arial" w:cs="Arial"/>
          <w:b/>
          <w:bCs/>
          <w:i/>
          <w:color w:val="000000" w:themeColor="text1"/>
          <w:sz w:val="24"/>
          <w:szCs w:val="24"/>
          <w:lang w:eastAsia="en-GB"/>
        </w:rPr>
      </w:pPr>
    </w:p>
    <w:p w14:paraId="332AE9C7" w14:textId="77777777" w:rsidR="00E21754" w:rsidRPr="00E21754" w:rsidRDefault="004708D4" w:rsidP="00E21754">
      <w:pPr>
        <w:spacing w:after="0" w:line="240" w:lineRule="auto"/>
        <w:rPr>
          <w:rFonts w:ascii="Arial" w:eastAsia="Times New Roman" w:hAnsi="Arial" w:cs="Arial"/>
          <w:color w:val="000000" w:themeColor="text1"/>
          <w:sz w:val="24"/>
          <w:szCs w:val="24"/>
          <w:lang w:eastAsia="en-GB"/>
        </w:rPr>
      </w:pPr>
      <w:r w:rsidRPr="00365B24">
        <w:rPr>
          <w:rFonts w:ascii="Arial" w:eastAsia="Times New Roman" w:hAnsi="Arial" w:cs="Arial"/>
          <w:b/>
          <w:bCs/>
          <w:color w:val="000000" w:themeColor="text1"/>
          <w:sz w:val="24"/>
          <w:szCs w:val="24"/>
          <w:lang w:eastAsia="en-GB"/>
        </w:rPr>
        <w:t>Reading 2</w:t>
      </w:r>
      <w:r w:rsidR="007E47EC" w:rsidRPr="00365B24">
        <w:rPr>
          <w:rFonts w:ascii="Arial" w:eastAsia="Times New Roman" w:hAnsi="Arial" w:cs="Arial"/>
          <w:b/>
          <w:bCs/>
          <w:color w:val="000000" w:themeColor="text1"/>
          <w:sz w:val="24"/>
          <w:szCs w:val="24"/>
          <w:lang w:eastAsia="en-GB"/>
        </w:rPr>
        <w:t xml:space="preserve"> </w:t>
      </w:r>
      <w:r w:rsidR="00E21754" w:rsidRPr="00E21754">
        <w:rPr>
          <w:rFonts w:ascii="Arial" w:eastAsia="Times New Roman" w:hAnsi="Arial" w:cs="Arial"/>
          <w:b/>
          <w:bCs/>
          <w:color w:val="000000" w:themeColor="text1"/>
          <w:sz w:val="24"/>
          <w:szCs w:val="24"/>
          <w:lang w:eastAsia="en-GB"/>
        </w:rPr>
        <w:t>- Reader </w:t>
      </w:r>
      <w:r w:rsidR="00E21754" w:rsidRPr="00E21754">
        <w:rPr>
          <w:rFonts w:ascii="Arial" w:eastAsia="Times New Roman" w:hAnsi="Arial" w:cs="Arial"/>
          <w:color w:val="000000" w:themeColor="text1"/>
          <w:sz w:val="24"/>
          <w:szCs w:val="24"/>
          <w:lang w:eastAsia="en-GB"/>
        </w:rPr>
        <w:t>- </w:t>
      </w:r>
      <w:proofErr w:type="spellStart"/>
      <w:r w:rsidR="00E21754" w:rsidRPr="00E21754">
        <w:rPr>
          <w:rFonts w:ascii="Arial" w:eastAsia="Times New Roman" w:hAnsi="Arial" w:cs="Arial"/>
          <w:iCs/>
          <w:color w:val="000000" w:themeColor="text1"/>
          <w:sz w:val="24"/>
          <w:szCs w:val="24"/>
          <w:lang w:eastAsia="en-GB"/>
        </w:rPr>
        <w:t>Doltice</w:t>
      </w:r>
      <w:proofErr w:type="spellEnd"/>
      <w:r w:rsidR="00E21754" w:rsidRPr="00E21754">
        <w:rPr>
          <w:rFonts w:ascii="Arial" w:eastAsia="Times New Roman" w:hAnsi="Arial" w:cs="Arial"/>
          <w:iCs/>
          <w:color w:val="000000" w:themeColor="text1"/>
          <w:sz w:val="24"/>
          <w:szCs w:val="24"/>
          <w:lang w:eastAsia="en-GB"/>
        </w:rPr>
        <w:t xml:space="preserve"> Grey, President of </w:t>
      </w:r>
      <w:r w:rsidRPr="00365B24">
        <w:rPr>
          <w:rFonts w:ascii="Arial" w:eastAsia="Times New Roman" w:hAnsi="Arial" w:cs="Arial"/>
          <w:iCs/>
          <w:color w:val="000000" w:themeColor="text1"/>
          <w:sz w:val="24"/>
          <w:szCs w:val="24"/>
          <w:lang w:eastAsia="en-GB"/>
        </w:rPr>
        <w:t xml:space="preserve">SI </w:t>
      </w:r>
      <w:r w:rsidR="00E21754" w:rsidRPr="00E21754">
        <w:rPr>
          <w:rFonts w:ascii="Arial" w:eastAsia="Times New Roman" w:hAnsi="Arial" w:cs="Arial"/>
          <w:iCs/>
          <w:color w:val="000000" w:themeColor="text1"/>
          <w:sz w:val="24"/>
          <w:szCs w:val="24"/>
          <w:lang w:eastAsia="en-GB"/>
        </w:rPr>
        <w:t>Greater London</w:t>
      </w:r>
    </w:p>
    <w:p w14:paraId="1057552E" w14:textId="77777777" w:rsidR="00E21754" w:rsidRPr="00E21754" w:rsidRDefault="00E21754" w:rsidP="00E21754">
      <w:pPr>
        <w:spacing w:after="0" w:line="240" w:lineRule="auto"/>
        <w:rPr>
          <w:rFonts w:ascii="Arial" w:eastAsia="Times New Roman" w:hAnsi="Arial" w:cs="Arial"/>
          <w:color w:val="000000" w:themeColor="text1"/>
          <w:sz w:val="24"/>
          <w:szCs w:val="24"/>
          <w:lang w:eastAsia="en-GB"/>
        </w:rPr>
      </w:pPr>
    </w:p>
    <w:p w14:paraId="016B900B" w14:textId="77777777" w:rsidR="00B63AB0" w:rsidRPr="00AF5F73" w:rsidRDefault="00B63AB0" w:rsidP="004708D4">
      <w:pPr>
        <w:spacing w:after="0" w:line="240" w:lineRule="auto"/>
        <w:ind w:left="720"/>
        <w:rPr>
          <w:rFonts w:ascii="Arial" w:eastAsia="Times New Roman" w:hAnsi="Arial" w:cs="Arial"/>
          <w:b/>
          <w:i/>
          <w:color w:val="000000" w:themeColor="text1"/>
          <w:lang w:eastAsia="en-GB"/>
        </w:rPr>
      </w:pPr>
      <w:r w:rsidRPr="00AF5F73">
        <w:rPr>
          <w:rFonts w:ascii="Arial" w:eastAsia="Times New Roman" w:hAnsi="Arial" w:cs="Arial"/>
          <w:b/>
          <w:color w:val="000000" w:themeColor="text1"/>
          <w:lang w:eastAsia="en-GB"/>
        </w:rPr>
        <w:t>DOLTICE:</w:t>
      </w:r>
      <w:r w:rsidRPr="00AF5F73">
        <w:rPr>
          <w:rFonts w:ascii="Arial" w:eastAsia="Times New Roman" w:hAnsi="Arial" w:cs="Arial"/>
          <w:b/>
          <w:i/>
          <w:color w:val="000000" w:themeColor="text1"/>
          <w:lang w:eastAsia="en-GB"/>
        </w:rPr>
        <w:t xml:space="preserve"> </w:t>
      </w:r>
    </w:p>
    <w:p w14:paraId="1681B0AB" w14:textId="77777777" w:rsidR="00E21754" w:rsidRPr="00E21754" w:rsidRDefault="00E21754" w:rsidP="004708D4">
      <w:pPr>
        <w:spacing w:after="0" w:line="240" w:lineRule="auto"/>
        <w:ind w:left="720"/>
        <w:rPr>
          <w:rFonts w:ascii="Arial" w:eastAsia="Times New Roman" w:hAnsi="Arial" w:cs="Arial"/>
          <w:i/>
          <w:color w:val="000000" w:themeColor="text1"/>
          <w:lang w:eastAsia="en-GB"/>
        </w:rPr>
      </w:pPr>
      <w:r w:rsidRPr="00E21754">
        <w:rPr>
          <w:rFonts w:ascii="Arial" w:eastAsia="Times New Roman" w:hAnsi="Arial" w:cs="Arial"/>
          <w:i/>
          <w:color w:val="000000" w:themeColor="text1"/>
          <w:lang w:eastAsia="en-GB"/>
        </w:rPr>
        <w:t>These words are from a newspaper article written earlier this year about Alicia Garcia, Co-Founder of Black Lives Matter.</w:t>
      </w:r>
    </w:p>
    <w:p w14:paraId="08634C38" w14:textId="77777777" w:rsidR="00E21754" w:rsidRPr="00E21754" w:rsidRDefault="00E21754" w:rsidP="004708D4">
      <w:pPr>
        <w:spacing w:after="0" w:line="240" w:lineRule="auto"/>
        <w:ind w:left="720"/>
        <w:rPr>
          <w:rFonts w:ascii="Arial" w:eastAsia="Times New Roman" w:hAnsi="Arial" w:cs="Arial"/>
          <w:i/>
          <w:color w:val="000000" w:themeColor="text1"/>
          <w:lang w:eastAsia="en-GB"/>
        </w:rPr>
      </w:pPr>
    </w:p>
    <w:p w14:paraId="646FB2E2" w14:textId="77777777" w:rsidR="00E21754" w:rsidRPr="00E21754" w:rsidRDefault="00E21754" w:rsidP="004708D4">
      <w:pPr>
        <w:spacing w:after="0" w:line="240" w:lineRule="auto"/>
        <w:ind w:left="720"/>
        <w:rPr>
          <w:rFonts w:ascii="Arial" w:eastAsia="Times New Roman" w:hAnsi="Arial" w:cs="Arial"/>
          <w:i/>
          <w:color w:val="000000" w:themeColor="text1"/>
          <w:lang w:eastAsia="en-GB"/>
        </w:rPr>
      </w:pPr>
      <w:r w:rsidRPr="00E21754">
        <w:rPr>
          <w:rFonts w:ascii="Arial" w:eastAsia="Times New Roman" w:hAnsi="Arial" w:cs="Arial"/>
          <w:i/>
          <w:color w:val="000000" w:themeColor="text1"/>
          <w:lang w:eastAsia="en-GB"/>
        </w:rPr>
        <w:t>The origin story of Black Lives Matter is one of collective, collaborative action rather than individual glory. After </w:t>
      </w:r>
      <w:hyperlink r:id="rId5" w:tgtFrame="_blank" w:history="1">
        <w:r w:rsidRPr="00E21754">
          <w:rPr>
            <w:rFonts w:ascii="Arial" w:eastAsia="Times New Roman" w:hAnsi="Arial" w:cs="Arial"/>
            <w:i/>
            <w:color w:val="000000" w:themeColor="text1"/>
            <w:lang w:eastAsia="en-GB"/>
          </w:rPr>
          <w:t>George Zimmerman was acquitted of fatally shooting Trayvon Martin</w:t>
        </w:r>
      </w:hyperlink>
      <w:r w:rsidRPr="00E21754">
        <w:rPr>
          <w:rFonts w:ascii="Arial" w:eastAsia="Times New Roman" w:hAnsi="Arial" w:cs="Arial"/>
          <w:i/>
          <w:color w:val="000000" w:themeColor="text1"/>
          <w:lang w:eastAsia="en-GB"/>
        </w:rPr>
        <w:t>, an unarmed black teenager, in 2013, Alicia Garcia wrote a Facebook post she called “a love letter to Black people”. Her friend </w:t>
      </w:r>
      <w:hyperlink r:id="rId6" w:tgtFrame="_blank" w:history="1">
        <w:r w:rsidRPr="00E21754">
          <w:rPr>
            <w:rFonts w:ascii="Arial" w:eastAsia="Times New Roman" w:hAnsi="Arial" w:cs="Arial"/>
            <w:i/>
            <w:color w:val="000000" w:themeColor="text1"/>
            <w:lang w:eastAsia="en-GB"/>
          </w:rPr>
          <w:t xml:space="preserve">Patrisse </w:t>
        </w:r>
        <w:proofErr w:type="spellStart"/>
        <w:r w:rsidRPr="00E21754">
          <w:rPr>
            <w:rFonts w:ascii="Arial" w:eastAsia="Times New Roman" w:hAnsi="Arial" w:cs="Arial"/>
            <w:i/>
            <w:color w:val="000000" w:themeColor="text1"/>
            <w:lang w:eastAsia="en-GB"/>
          </w:rPr>
          <w:t>Cullors</w:t>
        </w:r>
        <w:proofErr w:type="spellEnd"/>
      </w:hyperlink>
      <w:r w:rsidR="004708D4" w:rsidRPr="000652A5">
        <w:rPr>
          <w:rFonts w:ascii="Arial" w:eastAsia="Times New Roman" w:hAnsi="Arial" w:cs="Arial"/>
          <w:i/>
          <w:color w:val="000000" w:themeColor="text1"/>
          <w:lang w:eastAsia="en-GB"/>
        </w:rPr>
        <w:t xml:space="preserve"> </w:t>
      </w:r>
      <w:r w:rsidRPr="00E21754">
        <w:rPr>
          <w:rFonts w:ascii="Arial" w:eastAsia="Times New Roman" w:hAnsi="Arial" w:cs="Arial"/>
          <w:i/>
          <w:color w:val="000000" w:themeColor="text1"/>
          <w:lang w:eastAsia="en-GB"/>
        </w:rPr>
        <w:t>shared the post with the hashtag BlackLivesMatter. Another friend, </w:t>
      </w:r>
      <w:hyperlink r:id="rId7" w:tgtFrame="_blank" w:history="1">
        <w:r w:rsidRPr="00E21754">
          <w:rPr>
            <w:rFonts w:ascii="Arial" w:eastAsia="Times New Roman" w:hAnsi="Arial" w:cs="Arial"/>
            <w:i/>
            <w:color w:val="000000" w:themeColor="text1"/>
            <w:lang w:eastAsia="en-GB"/>
          </w:rPr>
          <w:t>Opal Tometi</w:t>
        </w:r>
      </w:hyperlink>
      <w:r w:rsidRPr="00E21754">
        <w:rPr>
          <w:rFonts w:ascii="Arial" w:eastAsia="Times New Roman" w:hAnsi="Arial" w:cs="Arial"/>
          <w:i/>
          <w:color w:val="000000" w:themeColor="text1"/>
          <w:lang w:eastAsia="en-GB"/>
        </w:rPr>
        <w:t>, designed the </w:t>
      </w:r>
      <w:hyperlink r:id="rId8" w:tgtFrame="_blank" w:history="1">
        <w:r w:rsidRPr="00E21754">
          <w:rPr>
            <w:rFonts w:ascii="Arial" w:eastAsia="Times New Roman" w:hAnsi="Arial" w:cs="Arial"/>
            <w:i/>
            <w:color w:val="000000" w:themeColor="text1"/>
            <w:lang w:eastAsia="en-GB"/>
          </w:rPr>
          <w:t>blacklivesmatter.com</w:t>
        </w:r>
      </w:hyperlink>
      <w:r w:rsidR="004708D4" w:rsidRPr="000652A5">
        <w:rPr>
          <w:rFonts w:ascii="Arial" w:eastAsia="Times New Roman" w:hAnsi="Arial" w:cs="Arial"/>
          <w:i/>
          <w:color w:val="000000" w:themeColor="text1"/>
          <w:lang w:eastAsia="en-GB"/>
        </w:rPr>
        <w:t xml:space="preserve"> </w:t>
      </w:r>
      <w:r w:rsidRPr="00E21754">
        <w:rPr>
          <w:rFonts w:ascii="Arial" w:eastAsia="Times New Roman" w:hAnsi="Arial" w:cs="Arial"/>
          <w:i/>
          <w:color w:val="000000" w:themeColor="text1"/>
          <w:lang w:eastAsia="en-GB"/>
        </w:rPr>
        <w:t>website and social media platforms, using the signature black and yellow colour palette. Seven years later, that rallying cry has changed our lexicon and landscape. Black Lives Matter has been chanted by millions of protesters around the world. It has been </w:t>
      </w:r>
      <w:hyperlink r:id="rId9" w:tgtFrame="_blank" w:history="1">
        <w:r w:rsidRPr="00E21754">
          <w:rPr>
            <w:rFonts w:ascii="Arial" w:eastAsia="Times New Roman" w:hAnsi="Arial" w:cs="Arial"/>
            <w:i/>
            <w:color w:val="000000" w:themeColor="text1"/>
            <w:lang w:eastAsia="en-GB"/>
          </w:rPr>
          <w:t>painted in giant letters</w:t>
        </w:r>
      </w:hyperlink>
      <w:r w:rsidR="004708D4" w:rsidRPr="00365B24">
        <w:rPr>
          <w:rFonts w:ascii="Arial" w:eastAsia="Times New Roman" w:hAnsi="Arial" w:cs="Arial"/>
          <w:i/>
          <w:color w:val="000000" w:themeColor="text1"/>
          <w:u w:val="single"/>
          <w:lang w:eastAsia="en-GB"/>
        </w:rPr>
        <w:t xml:space="preserve"> </w:t>
      </w:r>
      <w:r w:rsidRPr="00E21754">
        <w:rPr>
          <w:rFonts w:ascii="Arial" w:eastAsia="Times New Roman" w:hAnsi="Arial" w:cs="Arial"/>
          <w:i/>
          <w:color w:val="000000" w:themeColor="text1"/>
          <w:lang w:eastAsia="en-GB"/>
        </w:rPr>
        <w:t>on a road leading to the White House, and posted on windows in primary schools in Northamptonshire.</w:t>
      </w:r>
    </w:p>
    <w:p w14:paraId="2C2E6294" w14:textId="77777777" w:rsidR="00E21754" w:rsidRPr="00E21754" w:rsidRDefault="00E21754" w:rsidP="004708D4">
      <w:pPr>
        <w:spacing w:after="0" w:line="240" w:lineRule="auto"/>
        <w:ind w:left="720"/>
        <w:rPr>
          <w:rFonts w:ascii="Arial" w:eastAsia="Times New Roman" w:hAnsi="Arial" w:cs="Arial"/>
          <w:i/>
          <w:color w:val="000000" w:themeColor="text1"/>
          <w:lang w:eastAsia="en-GB"/>
        </w:rPr>
      </w:pPr>
    </w:p>
    <w:p w14:paraId="0A889B17" w14:textId="77777777" w:rsidR="00E21754" w:rsidRPr="00E21754" w:rsidRDefault="00E21754" w:rsidP="004708D4">
      <w:pPr>
        <w:spacing w:after="0" w:line="240" w:lineRule="auto"/>
        <w:ind w:left="720"/>
        <w:rPr>
          <w:rFonts w:ascii="Arial" w:eastAsia="Times New Roman" w:hAnsi="Arial" w:cs="Arial"/>
          <w:i/>
          <w:color w:val="000000" w:themeColor="text1"/>
          <w:lang w:eastAsia="en-GB"/>
        </w:rPr>
      </w:pPr>
      <w:r w:rsidRPr="00E21754">
        <w:rPr>
          <w:rFonts w:ascii="Arial" w:eastAsia="Times New Roman" w:hAnsi="Arial" w:cs="Arial"/>
          <w:i/>
          <w:color w:val="000000" w:themeColor="text1"/>
          <w:lang w:eastAsia="en-GB"/>
        </w:rPr>
        <w:t>When asked if she was anxious</w:t>
      </w:r>
      <w:r w:rsidR="004708D4" w:rsidRPr="00365B24">
        <w:rPr>
          <w:rFonts w:ascii="Arial" w:eastAsia="Times New Roman" w:hAnsi="Arial" w:cs="Arial"/>
          <w:i/>
          <w:color w:val="000000" w:themeColor="text1"/>
          <w:lang w:eastAsia="en-GB"/>
        </w:rPr>
        <w:t xml:space="preserve"> about the forthcoming </w:t>
      </w:r>
      <w:proofErr w:type="gramStart"/>
      <w:r w:rsidR="004708D4" w:rsidRPr="00365B24">
        <w:rPr>
          <w:rFonts w:ascii="Arial" w:eastAsia="Times New Roman" w:hAnsi="Arial" w:cs="Arial"/>
          <w:i/>
          <w:color w:val="000000" w:themeColor="text1"/>
          <w:lang w:eastAsia="en-GB"/>
        </w:rPr>
        <w:t xml:space="preserve">election, </w:t>
      </w:r>
      <w:r w:rsidRPr="00E21754">
        <w:rPr>
          <w:rFonts w:ascii="Arial" w:eastAsia="Times New Roman" w:hAnsi="Arial" w:cs="Arial"/>
          <w:i/>
          <w:color w:val="000000" w:themeColor="text1"/>
          <w:lang w:eastAsia="en-GB"/>
        </w:rPr>
        <w:t xml:space="preserve"> “</w:t>
      </w:r>
      <w:proofErr w:type="gramEnd"/>
      <w:r w:rsidRPr="00E21754">
        <w:rPr>
          <w:rFonts w:ascii="Arial" w:eastAsia="Times New Roman" w:hAnsi="Arial" w:cs="Arial"/>
          <w:i/>
          <w:color w:val="000000" w:themeColor="text1"/>
          <w:lang w:eastAsia="en-GB"/>
        </w:rPr>
        <w:t>Of course”, Alicia Garcia replies. But the way she handles that is by “making sure I’m doing everything in my power” to get the country back on track. There was a time when she was a cynic and thought the US was beyond saving, but over the last 10 years she has become profoundly hopeful. Now is the time to fight and to engage. “Voting”, she says, “can also be a movement”.</w:t>
      </w:r>
    </w:p>
    <w:p w14:paraId="35B2743C" w14:textId="77777777" w:rsidR="00E21754" w:rsidRPr="00E21754" w:rsidRDefault="00E21754" w:rsidP="00E21754">
      <w:pPr>
        <w:spacing w:after="0" w:line="240" w:lineRule="auto"/>
        <w:rPr>
          <w:rFonts w:ascii="Arial" w:eastAsia="Times New Roman" w:hAnsi="Arial" w:cs="Arial"/>
          <w:color w:val="000000" w:themeColor="text1"/>
          <w:sz w:val="24"/>
          <w:szCs w:val="24"/>
          <w:lang w:eastAsia="en-GB"/>
        </w:rPr>
      </w:pPr>
    </w:p>
    <w:p w14:paraId="1A21E217" w14:textId="77777777" w:rsidR="003E5B5A" w:rsidRPr="00365B24" w:rsidRDefault="003E5B5A" w:rsidP="00E21754">
      <w:pPr>
        <w:spacing w:after="0" w:line="240" w:lineRule="auto"/>
        <w:rPr>
          <w:rFonts w:ascii="Arial" w:eastAsia="Times New Roman" w:hAnsi="Arial" w:cs="Arial"/>
          <w:color w:val="000000" w:themeColor="text1"/>
          <w:sz w:val="24"/>
          <w:szCs w:val="24"/>
          <w:lang w:eastAsia="en-GB"/>
        </w:rPr>
      </w:pPr>
    </w:p>
    <w:p w14:paraId="20EB39FD" w14:textId="77777777" w:rsidR="004708D4" w:rsidRPr="003E5B5A" w:rsidRDefault="004708D4" w:rsidP="00E21754">
      <w:pPr>
        <w:spacing w:after="0" w:line="240" w:lineRule="auto"/>
        <w:rPr>
          <w:rFonts w:ascii="Arial" w:eastAsia="Times New Roman" w:hAnsi="Arial" w:cs="Arial"/>
          <w:b/>
          <w:bCs/>
          <w:color w:val="0070C0"/>
          <w:sz w:val="24"/>
          <w:szCs w:val="24"/>
          <w:lang w:eastAsia="en-GB"/>
        </w:rPr>
      </w:pPr>
      <w:r w:rsidRPr="003E5B5A">
        <w:rPr>
          <w:rFonts w:ascii="Arial" w:eastAsia="Times New Roman" w:hAnsi="Arial" w:cs="Arial"/>
          <w:b/>
          <w:bCs/>
          <w:color w:val="0070C0"/>
          <w:sz w:val="24"/>
          <w:szCs w:val="24"/>
          <w:lang w:eastAsia="en-GB"/>
        </w:rPr>
        <w:t>CANDLE AND READING 3</w:t>
      </w:r>
    </w:p>
    <w:p w14:paraId="7B1C6A23" w14:textId="77777777" w:rsidR="004708D4" w:rsidRPr="002434B2" w:rsidRDefault="004708D4" w:rsidP="00E21754">
      <w:pPr>
        <w:spacing w:after="0" w:line="240" w:lineRule="auto"/>
        <w:rPr>
          <w:rFonts w:ascii="Arial" w:eastAsia="Times New Roman" w:hAnsi="Arial" w:cs="Arial"/>
          <w:b/>
          <w:bCs/>
          <w:color w:val="454545"/>
          <w:sz w:val="24"/>
          <w:szCs w:val="24"/>
          <w:lang w:eastAsia="en-GB"/>
        </w:rPr>
      </w:pPr>
    </w:p>
    <w:p w14:paraId="0C20A8A5" w14:textId="77777777" w:rsidR="00E21754" w:rsidRPr="000652A5" w:rsidRDefault="004708D4" w:rsidP="00E21754">
      <w:pPr>
        <w:spacing w:after="0" w:line="240" w:lineRule="auto"/>
        <w:rPr>
          <w:rFonts w:ascii="Arial" w:eastAsia="Times New Roman" w:hAnsi="Arial" w:cs="Arial"/>
          <w:b/>
          <w:bCs/>
          <w:i/>
          <w:color w:val="000000" w:themeColor="text1"/>
          <w:lang w:eastAsia="en-GB"/>
        </w:rPr>
      </w:pPr>
      <w:r w:rsidRPr="00365B24">
        <w:rPr>
          <w:rFonts w:ascii="Arial" w:eastAsia="Times New Roman" w:hAnsi="Arial" w:cs="Arial"/>
          <w:b/>
          <w:bCs/>
          <w:color w:val="000000" w:themeColor="text1"/>
          <w:sz w:val="24"/>
          <w:szCs w:val="24"/>
          <w:lang w:eastAsia="en-GB"/>
        </w:rPr>
        <w:t xml:space="preserve">DENISE </w:t>
      </w:r>
      <w:r w:rsidRPr="000652A5">
        <w:rPr>
          <w:rFonts w:ascii="Arial" w:eastAsia="Times New Roman" w:hAnsi="Arial" w:cs="Arial"/>
          <w:b/>
          <w:bCs/>
          <w:color w:val="000000" w:themeColor="text1"/>
          <w:lang w:eastAsia="en-GB"/>
        </w:rPr>
        <w:t xml:space="preserve">– </w:t>
      </w:r>
      <w:r w:rsidRPr="000652A5">
        <w:rPr>
          <w:rFonts w:ascii="Arial" w:eastAsia="Times New Roman" w:hAnsi="Arial" w:cs="Arial"/>
          <w:b/>
          <w:bCs/>
          <w:i/>
          <w:color w:val="000000" w:themeColor="text1"/>
          <w:lang w:eastAsia="en-GB"/>
        </w:rPr>
        <w:t xml:space="preserve">I </w:t>
      </w:r>
      <w:r w:rsidR="00E21754" w:rsidRPr="00E21754">
        <w:rPr>
          <w:rFonts w:ascii="Arial" w:eastAsia="Times New Roman" w:hAnsi="Arial" w:cs="Arial"/>
          <w:b/>
          <w:bCs/>
          <w:i/>
          <w:color w:val="000000" w:themeColor="text1"/>
          <w:lang w:eastAsia="en-GB"/>
        </w:rPr>
        <w:t xml:space="preserve">light this </w:t>
      </w:r>
      <w:r w:rsidR="00AF5F73">
        <w:rPr>
          <w:rFonts w:ascii="Arial" w:eastAsia="Times New Roman" w:hAnsi="Arial" w:cs="Arial"/>
          <w:b/>
          <w:bCs/>
          <w:i/>
          <w:color w:val="000000" w:themeColor="text1"/>
          <w:lang w:eastAsia="en-GB"/>
        </w:rPr>
        <w:t xml:space="preserve">third </w:t>
      </w:r>
      <w:r w:rsidR="00E21754" w:rsidRPr="00E21754">
        <w:rPr>
          <w:rFonts w:ascii="Arial" w:eastAsia="Times New Roman" w:hAnsi="Arial" w:cs="Arial"/>
          <w:b/>
          <w:bCs/>
          <w:i/>
          <w:color w:val="000000" w:themeColor="text1"/>
          <w:lang w:eastAsia="en-GB"/>
        </w:rPr>
        <w:t>candle to celebrate the work of Soroptimists across SIGBI</w:t>
      </w:r>
      <w:r w:rsidR="00537ABA">
        <w:rPr>
          <w:rFonts w:ascii="Arial" w:eastAsia="Times New Roman" w:hAnsi="Arial" w:cs="Arial"/>
          <w:b/>
          <w:bCs/>
          <w:i/>
          <w:color w:val="000000" w:themeColor="text1"/>
          <w:lang w:eastAsia="en-GB"/>
        </w:rPr>
        <w:t xml:space="preserve"> </w:t>
      </w:r>
      <w:r w:rsidRPr="000652A5">
        <w:rPr>
          <w:rFonts w:ascii="Arial" w:eastAsia="Times New Roman" w:hAnsi="Arial" w:cs="Arial"/>
          <w:b/>
          <w:bCs/>
          <w:i/>
          <w:color w:val="000000" w:themeColor="text1"/>
          <w:lang w:eastAsia="en-GB"/>
        </w:rPr>
        <w:t xml:space="preserve">and invite Federation President Johanna to </w:t>
      </w:r>
      <w:r w:rsidR="000652A5">
        <w:rPr>
          <w:rFonts w:ascii="Arial" w:eastAsia="Times New Roman" w:hAnsi="Arial" w:cs="Arial"/>
          <w:b/>
          <w:bCs/>
          <w:i/>
          <w:color w:val="000000" w:themeColor="text1"/>
          <w:lang w:eastAsia="en-GB"/>
        </w:rPr>
        <w:t>unmute herself ….</w:t>
      </w:r>
    </w:p>
    <w:p w14:paraId="5BF27305" w14:textId="77777777" w:rsidR="004708D4" w:rsidRPr="00E21754" w:rsidRDefault="004708D4" w:rsidP="00E21754">
      <w:pPr>
        <w:spacing w:after="0" w:line="240" w:lineRule="auto"/>
        <w:rPr>
          <w:rFonts w:ascii="Arial" w:eastAsia="Times New Roman" w:hAnsi="Arial" w:cs="Arial"/>
          <w:color w:val="000000" w:themeColor="text1"/>
          <w:sz w:val="24"/>
          <w:szCs w:val="24"/>
          <w:lang w:eastAsia="en-GB"/>
        </w:rPr>
      </w:pPr>
    </w:p>
    <w:p w14:paraId="7F335FAE" w14:textId="77777777" w:rsidR="00E21754" w:rsidRDefault="004708D4" w:rsidP="00E21754">
      <w:pPr>
        <w:spacing w:after="0" w:line="240" w:lineRule="auto"/>
        <w:rPr>
          <w:rFonts w:ascii="Arial" w:eastAsia="Times New Roman" w:hAnsi="Arial" w:cs="Arial"/>
          <w:b/>
          <w:iCs/>
          <w:color w:val="000000" w:themeColor="text1"/>
          <w:sz w:val="24"/>
          <w:szCs w:val="24"/>
          <w:lang w:eastAsia="en-GB"/>
        </w:rPr>
      </w:pPr>
      <w:r w:rsidRPr="00365B24">
        <w:rPr>
          <w:rFonts w:ascii="Arial" w:eastAsia="Times New Roman" w:hAnsi="Arial" w:cs="Arial"/>
          <w:b/>
          <w:bCs/>
          <w:color w:val="000000" w:themeColor="text1"/>
          <w:sz w:val="24"/>
          <w:szCs w:val="24"/>
          <w:lang w:eastAsia="en-GB"/>
        </w:rPr>
        <w:t>Reading 3</w:t>
      </w:r>
      <w:r w:rsidR="00E21754" w:rsidRPr="00E21754">
        <w:rPr>
          <w:rFonts w:ascii="Arial" w:eastAsia="Times New Roman" w:hAnsi="Arial" w:cs="Arial"/>
          <w:b/>
          <w:bCs/>
          <w:color w:val="000000" w:themeColor="text1"/>
          <w:sz w:val="24"/>
          <w:szCs w:val="24"/>
          <w:lang w:eastAsia="en-GB"/>
        </w:rPr>
        <w:t xml:space="preserve"> - Reader </w:t>
      </w:r>
      <w:r w:rsidR="00E21754" w:rsidRPr="00E21754">
        <w:rPr>
          <w:rFonts w:ascii="Arial" w:eastAsia="Times New Roman" w:hAnsi="Arial" w:cs="Arial"/>
          <w:b/>
          <w:bCs/>
          <w:i/>
          <w:color w:val="000000" w:themeColor="text1"/>
          <w:sz w:val="24"/>
          <w:szCs w:val="24"/>
          <w:lang w:eastAsia="en-GB"/>
        </w:rPr>
        <w:t>-</w:t>
      </w:r>
      <w:r w:rsidRPr="00365B24">
        <w:rPr>
          <w:rFonts w:ascii="Arial" w:eastAsia="Times New Roman" w:hAnsi="Arial" w:cs="Arial"/>
          <w:i/>
          <w:color w:val="000000" w:themeColor="text1"/>
          <w:sz w:val="24"/>
          <w:szCs w:val="24"/>
          <w:lang w:eastAsia="en-GB"/>
        </w:rPr>
        <w:t xml:space="preserve"> </w:t>
      </w:r>
      <w:r w:rsidRPr="00365B24">
        <w:rPr>
          <w:rFonts w:ascii="Arial" w:eastAsia="Times New Roman" w:hAnsi="Arial" w:cs="Arial"/>
          <w:b/>
          <w:iCs/>
          <w:color w:val="000000" w:themeColor="text1"/>
          <w:sz w:val="24"/>
          <w:szCs w:val="24"/>
          <w:lang w:eastAsia="en-GB"/>
        </w:rPr>
        <w:t>Johanna Raffan</w:t>
      </w:r>
      <w:r w:rsidR="007E0529">
        <w:rPr>
          <w:rFonts w:ascii="Arial" w:eastAsia="Times New Roman" w:hAnsi="Arial" w:cs="Arial"/>
          <w:b/>
          <w:iCs/>
          <w:color w:val="000000" w:themeColor="text1"/>
          <w:sz w:val="24"/>
          <w:szCs w:val="24"/>
          <w:lang w:eastAsia="en-GB"/>
        </w:rPr>
        <w:t xml:space="preserve"> MBE</w:t>
      </w:r>
      <w:r w:rsidRPr="00365B24">
        <w:rPr>
          <w:rFonts w:ascii="Arial" w:eastAsia="Times New Roman" w:hAnsi="Arial" w:cs="Arial"/>
          <w:b/>
          <w:iCs/>
          <w:color w:val="000000" w:themeColor="text1"/>
          <w:sz w:val="24"/>
          <w:szCs w:val="24"/>
          <w:lang w:eastAsia="en-GB"/>
        </w:rPr>
        <w:t>, SIGBI President 2020-21</w:t>
      </w:r>
    </w:p>
    <w:p w14:paraId="70EA8062" w14:textId="77777777" w:rsidR="00353156" w:rsidRDefault="00353156" w:rsidP="00E21754">
      <w:pPr>
        <w:spacing w:after="0" w:line="240" w:lineRule="auto"/>
        <w:rPr>
          <w:rFonts w:ascii="Arial" w:eastAsia="Times New Roman" w:hAnsi="Arial" w:cs="Arial"/>
          <w:b/>
          <w:iCs/>
          <w:color w:val="000000" w:themeColor="text1"/>
          <w:sz w:val="24"/>
          <w:szCs w:val="24"/>
          <w:lang w:eastAsia="en-GB"/>
        </w:rPr>
      </w:pPr>
    </w:p>
    <w:p w14:paraId="6F4C1846" w14:textId="77777777" w:rsidR="004A1FC8" w:rsidRPr="00AF5F73" w:rsidRDefault="00AF5F73" w:rsidP="004A1FC8">
      <w:pPr>
        <w:spacing w:after="0" w:line="240" w:lineRule="auto"/>
        <w:rPr>
          <w:rFonts w:ascii="Arial" w:eastAsia="Times New Roman" w:hAnsi="Arial" w:cs="Arial"/>
          <w:b/>
          <w:color w:val="000000" w:themeColor="text1"/>
          <w:sz w:val="24"/>
          <w:szCs w:val="24"/>
          <w:lang w:eastAsia="en-GB"/>
        </w:rPr>
      </w:pPr>
      <w:r>
        <w:rPr>
          <w:rFonts w:ascii="Arial" w:eastAsia="Times New Roman" w:hAnsi="Arial" w:cs="Arial"/>
          <w:color w:val="000000" w:themeColor="text1"/>
          <w:sz w:val="24"/>
          <w:szCs w:val="24"/>
          <w:lang w:eastAsia="en-GB"/>
        </w:rPr>
        <w:t>JOHANNA</w:t>
      </w:r>
    </w:p>
    <w:p w14:paraId="554C2C31" w14:textId="77777777" w:rsidR="00E21754" w:rsidRPr="00353156" w:rsidRDefault="00353156" w:rsidP="00353156">
      <w:pPr>
        <w:spacing w:after="0" w:line="240" w:lineRule="auto"/>
        <w:ind w:left="720"/>
        <w:rPr>
          <w:rFonts w:ascii="Arial" w:eastAsia="Times New Roman" w:hAnsi="Arial" w:cs="Arial"/>
          <w:i/>
          <w:color w:val="000000" w:themeColor="text1"/>
          <w:sz w:val="24"/>
          <w:szCs w:val="24"/>
          <w:lang w:eastAsia="en-GB"/>
        </w:rPr>
      </w:pPr>
      <w:r w:rsidRPr="00353156">
        <w:rPr>
          <w:rFonts w:ascii="Arial" w:eastAsia="Times New Roman" w:hAnsi="Arial" w:cs="Arial"/>
          <w:i/>
          <w:color w:val="000000" w:themeColor="text1"/>
          <w:sz w:val="24"/>
          <w:szCs w:val="24"/>
          <w:lang w:eastAsia="en-GB"/>
        </w:rPr>
        <w:t xml:space="preserve">In our Centenary year we reflect on </w:t>
      </w:r>
      <w:r>
        <w:rPr>
          <w:rFonts w:ascii="Arial" w:eastAsia="Times New Roman" w:hAnsi="Arial" w:cs="Arial"/>
          <w:i/>
          <w:color w:val="000000" w:themeColor="text1"/>
          <w:sz w:val="24"/>
          <w:szCs w:val="24"/>
          <w:lang w:eastAsia="en-GB"/>
        </w:rPr>
        <w:t xml:space="preserve">the aspirations behind the founding </w:t>
      </w:r>
      <w:r w:rsidRPr="00353156">
        <w:rPr>
          <w:rFonts w:ascii="Arial" w:eastAsia="Times New Roman" w:hAnsi="Arial" w:cs="Arial"/>
          <w:i/>
          <w:color w:val="000000" w:themeColor="text1"/>
          <w:sz w:val="24"/>
          <w:szCs w:val="24"/>
          <w:lang w:eastAsia="en-GB"/>
        </w:rPr>
        <w:t>of our organisation</w:t>
      </w:r>
      <w:r w:rsidR="003D43D1">
        <w:rPr>
          <w:rFonts w:ascii="Arial" w:eastAsia="Times New Roman" w:hAnsi="Arial" w:cs="Arial"/>
          <w:i/>
          <w:color w:val="000000" w:themeColor="text1"/>
          <w:sz w:val="24"/>
          <w:szCs w:val="24"/>
          <w:lang w:eastAsia="en-GB"/>
        </w:rPr>
        <w:t xml:space="preserve"> and our work to achieve them</w:t>
      </w:r>
    </w:p>
    <w:p w14:paraId="664829E4" w14:textId="77777777" w:rsidR="004A1FC8" w:rsidRDefault="004A1FC8" w:rsidP="004A1FC8">
      <w:pPr>
        <w:spacing w:after="0" w:line="240" w:lineRule="auto"/>
        <w:rPr>
          <w:rFonts w:ascii="Arial" w:eastAsia="Times New Roman" w:hAnsi="Arial" w:cs="Arial"/>
          <w:color w:val="000000" w:themeColor="text1"/>
          <w:sz w:val="24"/>
          <w:szCs w:val="24"/>
          <w:lang w:eastAsia="en-GB"/>
        </w:rPr>
      </w:pPr>
    </w:p>
    <w:p w14:paraId="797C04B7" w14:textId="77777777" w:rsidR="004A1FC8" w:rsidRPr="00353156" w:rsidRDefault="004A1FC8" w:rsidP="00353156">
      <w:pPr>
        <w:ind w:left="720"/>
        <w:rPr>
          <w:rFonts w:ascii="Arial" w:hAnsi="Arial" w:cs="Arial"/>
          <w:i/>
          <w:color w:val="000000"/>
          <w:shd w:val="clear" w:color="auto" w:fill="FFFFFF"/>
        </w:rPr>
      </w:pPr>
      <w:r w:rsidRPr="00353156">
        <w:rPr>
          <w:rFonts w:ascii="Arial" w:hAnsi="Arial" w:cs="Arial"/>
          <w:i/>
          <w:color w:val="000000"/>
          <w:shd w:val="clear" w:color="auto" w:fill="FFFFFF"/>
        </w:rPr>
        <w:t xml:space="preserve">In the opening chapter of her book </w:t>
      </w:r>
      <w:r w:rsidR="00353156">
        <w:rPr>
          <w:rFonts w:ascii="Arial" w:hAnsi="Arial" w:cs="Arial"/>
          <w:i/>
          <w:color w:val="000000"/>
          <w:shd w:val="clear" w:color="auto" w:fill="FFFFFF"/>
        </w:rPr>
        <w:t>“</w:t>
      </w:r>
      <w:r w:rsidRPr="00353156">
        <w:rPr>
          <w:rFonts w:ascii="Arial" w:hAnsi="Arial" w:cs="Arial"/>
          <w:i/>
          <w:color w:val="000000"/>
          <w:shd w:val="clear" w:color="auto" w:fill="FFFFFF"/>
        </w:rPr>
        <w:t>The History of Soroptimist International</w:t>
      </w:r>
      <w:r w:rsidR="00353156">
        <w:rPr>
          <w:rFonts w:ascii="Arial" w:hAnsi="Arial" w:cs="Arial"/>
          <w:i/>
          <w:color w:val="000000"/>
          <w:shd w:val="clear" w:color="auto" w:fill="FFFFFF"/>
        </w:rPr>
        <w:t>”</w:t>
      </w:r>
      <w:r w:rsidRPr="00353156">
        <w:rPr>
          <w:rFonts w:ascii="Arial" w:hAnsi="Arial" w:cs="Arial"/>
          <w:i/>
          <w:color w:val="000000"/>
          <w:shd w:val="clear" w:color="auto" w:fill="FFFFFF"/>
        </w:rPr>
        <w:t xml:space="preserve"> published in 1995 Janet Haywood wrote:</w:t>
      </w:r>
    </w:p>
    <w:p w14:paraId="25CDC81C" w14:textId="77777777" w:rsidR="004A1FC8" w:rsidRPr="00353156" w:rsidRDefault="004A1FC8" w:rsidP="00353156">
      <w:pPr>
        <w:ind w:left="720"/>
        <w:rPr>
          <w:rFonts w:ascii="Arial" w:hAnsi="Arial" w:cs="Arial"/>
          <w:i/>
          <w:iCs/>
          <w:color w:val="000000"/>
          <w:shd w:val="clear" w:color="auto" w:fill="FFFFFF"/>
        </w:rPr>
      </w:pPr>
      <w:r w:rsidRPr="00353156">
        <w:rPr>
          <w:rFonts w:ascii="Arial" w:hAnsi="Arial" w:cs="Arial"/>
          <w:i/>
          <w:iCs/>
          <w:color w:val="000000"/>
          <w:shd w:val="clear" w:color="auto" w:fill="FFFFFF"/>
        </w:rPr>
        <w:t>“It is exciting being a woman today. Many women have found a new freedom with a stimulating job, others successfully combining family life with career. Yet it is also a difficult period, one of conflict between tradition and change. To bring some balance between radical feminism and caring about issues which affect women one needs to consider the cultural and commercial differences which have always affected the progress of women.</w:t>
      </w:r>
    </w:p>
    <w:p w14:paraId="628295BD" w14:textId="77777777" w:rsidR="004A1FC8" w:rsidRPr="00353156" w:rsidRDefault="004A1FC8" w:rsidP="00353156">
      <w:pPr>
        <w:ind w:left="720"/>
        <w:rPr>
          <w:rFonts w:ascii="Arial" w:hAnsi="Arial" w:cs="Arial"/>
          <w:i/>
          <w:iCs/>
          <w:color w:val="000000"/>
          <w:shd w:val="clear" w:color="auto" w:fill="FFFFFF"/>
        </w:rPr>
      </w:pPr>
      <w:r w:rsidRPr="00353156">
        <w:rPr>
          <w:rFonts w:ascii="Arial" w:hAnsi="Arial" w:cs="Arial"/>
          <w:i/>
          <w:iCs/>
          <w:color w:val="000000"/>
          <w:shd w:val="clear" w:color="auto" w:fill="FFFFFF"/>
        </w:rPr>
        <w:t>During the 1800’s higher education became widely available. Yet women, whilst not necessarily excluded by all learning institutions, made little effort to gain entry. Their role was as homemaker, producing children, gracing the social scene, not as serious students of culture, law, medicine or commerce.</w:t>
      </w:r>
    </w:p>
    <w:p w14:paraId="46B75D02" w14:textId="77777777" w:rsidR="004A1FC8" w:rsidRPr="00353156" w:rsidRDefault="004A1FC8" w:rsidP="00353156">
      <w:pPr>
        <w:ind w:left="720"/>
        <w:rPr>
          <w:rFonts w:ascii="Arial" w:hAnsi="Arial" w:cs="Arial"/>
          <w:i/>
          <w:iCs/>
          <w:color w:val="000000"/>
          <w:shd w:val="clear" w:color="auto" w:fill="FFFFFF"/>
        </w:rPr>
      </w:pPr>
      <w:r w:rsidRPr="00353156">
        <w:rPr>
          <w:rFonts w:ascii="Arial" w:hAnsi="Arial" w:cs="Arial"/>
          <w:i/>
          <w:iCs/>
          <w:color w:val="000000"/>
          <w:shd w:val="clear" w:color="auto" w:fill="FFFFFF"/>
        </w:rPr>
        <w:t>A change came about and women’s attitudes began to change. They wanted to become achievers and so began the influx of women into Universities and colleges. By 1920 British women were studying at, and obtaining degrees. Their American and European sisters found the granting of degrees more difficult.”</w:t>
      </w:r>
    </w:p>
    <w:p w14:paraId="0377FE68" w14:textId="77777777" w:rsidR="004A1FC8" w:rsidRPr="00353156" w:rsidRDefault="004A1FC8" w:rsidP="00353156">
      <w:pPr>
        <w:ind w:left="720"/>
        <w:rPr>
          <w:rFonts w:ascii="Arial" w:hAnsi="Arial" w:cs="Arial"/>
          <w:i/>
          <w:color w:val="000000"/>
          <w:shd w:val="clear" w:color="auto" w:fill="FFFFFF"/>
        </w:rPr>
      </w:pPr>
      <w:r w:rsidRPr="00353156">
        <w:rPr>
          <w:rFonts w:ascii="Arial" w:hAnsi="Arial" w:cs="Arial"/>
          <w:i/>
          <w:color w:val="000000"/>
          <w:shd w:val="clear" w:color="auto" w:fill="FFFFFF"/>
        </w:rPr>
        <w:t>Sadly, the greatest changes came through the First World War when it became necessary for women to hold key jobs. The stage was set for Soroptimist International to be born</w:t>
      </w:r>
    </w:p>
    <w:p w14:paraId="2D6785BE" w14:textId="77777777" w:rsidR="004A1FC8" w:rsidRPr="00353156" w:rsidRDefault="004A1FC8" w:rsidP="00353156">
      <w:pPr>
        <w:ind w:left="720"/>
        <w:rPr>
          <w:rFonts w:ascii="Arial" w:hAnsi="Arial" w:cs="Arial"/>
          <w:i/>
          <w:color w:val="000000"/>
          <w:shd w:val="clear" w:color="auto" w:fill="FFFFFF"/>
        </w:rPr>
      </w:pPr>
      <w:r w:rsidRPr="00353156">
        <w:rPr>
          <w:rFonts w:ascii="Arial" w:hAnsi="Arial" w:cs="Arial"/>
          <w:i/>
          <w:color w:val="000000"/>
          <w:shd w:val="clear" w:color="auto" w:fill="FFFFFF"/>
        </w:rPr>
        <w:t>Since the founding of the very first Soroptimist club in Oakland, California in 1921, Soroptimist International has sought to bring about change to the lives of women and girls worldwide. Through its global network it has worked to transform lives through education, empowerment and by enabling opportunities.</w:t>
      </w:r>
    </w:p>
    <w:p w14:paraId="77829912" w14:textId="77777777" w:rsidR="004A1FC8" w:rsidRPr="00353156" w:rsidRDefault="004A1FC8" w:rsidP="00353156">
      <w:pPr>
        <w:pStyle w:val="NormalWeb"/>
        <w:shd w:val="clear" w:color="auto" w:fill="FFFFFF"/>
        <w:spacing w:before="0" w:beforeAutospacing="0" w:after="0" w:afterAutospacing="0"/>
        <w:ind w:left="720"/>
        <w:rPr>
          <w:rFonts w:ascii="Arial" w:hAnsi="Arial" w:cs="Arial"/>
          <w:i/>
          <w:color w:val="000000"/>
          <w:sz w:val="22"/>
          <w:szCs w:val="22"/>
        </w:rPr>
      </w:pPr>
      <w:r w:rsidRPr="00353156">
        <w:rPr>
          <w:rFonts w:ascii="Arial" w:hAnsi="Arial" w:cs="Arial"/>
          <w:i/>
          <w:color w:val="000000"/>
          <w:sz w:val="22"/>
          <w:szCs w:val="22"/>
        </w:rPr>
        <w:t>1928 saw the Foundation of both the American and the European Federations and a Soroptimist International Association was created to provide a link between the Federations and in 1934, Europe and Great Britain &amp; Ireland were to form separate Federations. During this decade many service projects were taken on, such as vocational training for women and children, housing for the disadvantaged, assistance for the sick and disabled, and caring for refugees. Australia joined the network in 1937 with the first of its clubs forming in Sydney, Eastern Australia. Excitingly 2020 saw the Chartering of our fifth Federation in Africa.</w:t>
      </w:r>
    </w:p>
    <w:p w14:paraId="68373994" w14:textId="77777777" w:rsidR="004A1FC8" w:rsidRPr="00353156" w:rsidRDefault="004A1FC8" w:rsidP="00353156">
      <w:pPr>
        <w:pStyle w:val="NormalWeb"/>
        <w:shd w:val="clear" w:color="auto" w:fill="FFFFFF"/>
        <w:spacing w:before="0" w:beforeAutospacing="0" w:after="0" w:afterAutospacing="0"/>
        <w:ind w:left="720"/>
        <w:rPr>
          <w:rFonts w:ascii="Arial" w:hAnsi="Arial" w:cs="Arial"/>
          <w:i/>
          <w:color w:val="000000"/>
          <w:sz w:val="22"/>
          <w:szCs w:val="22"/>
        </w:rPr>
      </w:pPr>
    </w:p>
    <w:p w14:paraId="29A8CE4A" w14:textId="77777777" w:rsidR="004A1FC8" w:rsidRPr="00353156" w:rsidRDefault="004A1FC8" w:rsidP="00353156">
      <w:pPr>
        <w:pStyle w:val="NormalWeb"/>
        <w:shd w:val="clear" w:color="auto" w:fill="FFFFFF"/>
        <w:spacing w:before="0" w:beforeAutospacing="0" w:after="0" w:afterAutospacing="0"/>
        <w:ind w:left="720"/>
        <w:rPr>
          <w:rFonts w:ascii="Arial" w:hAnsi="Arial" w:cs="Arial"/>
          <w:i/>
          <w:color w:val="000000"/>
          <w:sz w:val="22"/>
          <w:szCs w:val="22"/>
        </w:rPr>
      </w:pPr>
      <w:r w:rsidRPr="00353156">
        <w:rPr>
          <w:rFonts w:ascii="Arial" w:hAnsi="Arial" w:cs="Arial"/>
          <w:i/>
          <w:color w:val="000000"/>
          <w:sz w:val="22"/>
          <w:szCs w:val="22"/>
        </w:rPr>
        <w:t xml:space="preserve">In 1946 Soroptimists held a reception for delegates to the UN Founding Conference, which included Eleanor Roosevelt, and in 1948, the Soroptimist International Association was awarded Consultative status with UNESCO. </w:t>
      </w:r>
    </w:p>
    <w:p w14:paraId="4BFEB976" w14:textId="77777777" w:rsidR="004A1FC8" w:rsidRPr="00353156" w:rsidRDefault="004A1FC8" w:rsidP="00353156">
      <w:pPr>
        <w:pStyle w:val="NormalWeb"/>
        <w:shd w:val="clear" w:color="auto" w:fill="FFFFFF"/>
        <w:spacing w:after="0" w:afterAutospacing="0"/>
        <w:ind w:left="720"/>
        <w:rPr>
          <w:rFonts w:ascii="Arial" w:hAnsi="Arial" w:cs="Arial"/>
          <w:i/>
          <w:color w:val="000000"/>
          <w:sz w:val="22"/>
          <w:szCs w:val="22"/>
        </w:rPr>
      </w:pPr>
      <w:r w:rsidRPr="00353156">
        <w:rPr>
          <w:rFonts w:ascii="Arial" w:hAnsi="Arial" w:cs="Arial"/>
          <w:i/>
          <w:color w:val="000000"/>
          <w:sz w:val="22"/>
          <w:szCs w:val="22"/>
        </w:rPr>
        <w:t xml:space="preserve">Rooted in the vision that women and girls will achieve their individual and collective potential, our advocacy work and on-the-ground projects have sought to drive the </w:t>
      </w:r>
      <w:r w:rsidRPr="00353156">
        <w:rPr>
          <w:rFonts w:ascii="Arial" w:hAnsi="Arial" w:cs="Arial"/>
          <w:i/>
          <w:color w:val="000000"/>
          <w:sz w:val="22"/>
          <w:szCs w:val="22"/>
        </w:rPr>
        <w:lastRenderedPageBreak/>
        <w:t>realisation of our aspirational founders to ensure that women and girls have an equal voice in creating strong and peaceful communities, now and in the future.</w:t>
      </w:r>
    </w:p>
    <w:p w14:paraId="061DAFC6" w14:textId="77777777" w:rsidR="004A1FC8" w:rsidRPr="00353156" w:rsidRDefault="00C601A4" w:rsidP="00353156">
      <w:pPr>
        <w:pStyle w:val="NormalWeb"/>
        <w:shd w:val="clear" w:color="auto" w:fill="FFFFFF"/>
        <w:spacing w:after="0" w:afterAutospacing="0"/>
        <w:ind w:left="720"/>
        <w:rPr>
          <w:rFonts w:ascii="Arial" w:hAnsi="Arial" w:cs="Arial"/>
          <w:i/>
          <w:color w:val="000000"/>
          <w:sz w:val="22"/>
          <w:szCs w:val="22"/>
        </w:rPr>
      </w:pPr>
      <w:r>
        <w:rPr>
          <w:rFonts w:ascii="Arial" w:hAnsi="Arial" w:cs="Arial"/>
          <w:i/>
          <w:color w:val="000000"/>
          <w:sz w:val="22"/>
          <w:szCs w:val="22"/>
        </w:rPr>
        <w:t>These founding</w:t>
      </w:r>
      <w:r w:rsidR="004A1FC8" w:rsidRPr="00353156">
        <w:rPr>
          <w:rFonts w:ascii="Arial" w:hAnsi="Arial" w:cs="Arial"/>
          <w:i/>
          <w:color w:val="000000"/>
          <w:sz w:val="22"/>
          <w:szCs w:val="22"/>
        </w:rPr>
        <w:t xml:space="preserve"> aspiration</w:t>
      </w:r>
      <w:r w:rsidR="00353156">
        <w:rPr>
          <w:rFonts w:ascii="Arial" w:hAnsi="Arial" w:cs="Arial"/>
          <w:i/>
          <w:color w:val="000000"/>
          <w:sz w:val="22"/>
          <w:szCs w:val="22"/>
        </w:rPr>
        <w:t>s</w:t>
      </w:r>
      <w:r w:rsidR="004A1FC8" w:rsidRPr="00353156">
        <w:rPr>
          <w:rFonts w:ascii="Arial" w:hAnsi="Arial" w:cs="Arial"/>
          <w:i/>
          <w:color w:val="000000"/>
          <w:sz w:val="22"/>
          <w:szCs w:val="22"/>
        </w:rPr>
        <w:t xml:space="preserve"> are expressed very clearly in these words, written in 1939 during World War II, by a British Soroptimist:</w:t>
      </w:r>
    </w:p>
    <w:p w14:paraId="3BECF27B" w14:textId="77777777" w:rsidR="004A1FC8" w:rsidRPr="00E21754" w:rsidRDefault="004A1FC8" w:rsidP="00AF5F73">
      <w:pPr>
        <w:pStyle w:val="NormalWeb"/>
        <w:shd w:val="clear" w:color="auto" w:fill="FFFFFF"/>
        <w:spacing w:after="0" w:afterAutospacing="0"/>
        <w:ind w:left="720"/>
        <w:rPr>
          <w:rFonts w:ascii="Arial" w:hAnsi="Arial" w:cs="Arial"/>
          <w:i/>
          <w:iCs/>
          <w:color w:val="000000"/>
          <w:sz w:val="22"/>
          <w:szCs w:val="22"/>
        </w:rPr>
      </w:pPr>
      <w:r w:rsidRPr="00353156">
        <w:rPr>
          <w:rFonts w:ascii="Arial" w:hAnsi="Arial" w:cs="Arial"/>
          <w:i/>
          <w:iCs/>
          <w:color w:val="000000"/>
          <w:sz w:val="22"/>
          <w:szCs w:val="22"/>
        </w:rPr>
        <w:t xml:space="preserve">“Two things are clear to us in the midst of the bewilderment and distress of these present days. One is that, as a band of women whose aim is the furthering of international understanding, we must stick together and keep in active working order our Soroptimist organisation, the value of which is greater than ever before. The other is that when we emerge from this nightmare and the struggle is over, we must be stronger than ever to see that all our influence is cast on the side of a just and lasting peace.” </w:t>
      </w:r>
    </w:p>
    <w:p w14:paraId="0C1F3154" w14:textId="77777777" w:rsidR="00E21754" w:rsidRPr="00E21754" w:rsidRDefault="00E21754" w:rsidP="00E21754">
      <w:pPr>
        <w:spacing w:after="0" w:line="240" w:lineRule="auto"/>
        <w:rPr>
          <w:rFonts w:ascii="Arial" w:eastAsia="Times New Roman" w:hAnsi="Arial" w:cs="Arial"/>
          <w:i/>
          <w:color w:val="000000" w:themeColor="text1"/>
          <w:lang w:eastAsia="en-GB"/>
        </w:rPr>
      </w:pPr>
    </w:p>
    <w:p w14:paraId="23B4126C" w14:textId="77777777" w:rsidR="00E21754" w:rsidRPr="003E5B5A" w:rsidRDefault="007E47EC" w:rsidP="00E21754">
      <w:pPr>
        <w:spacing w:after="0" w:line="240" w:lineRule="auto"/>
        <w:rPr>
          <w:rFonts w:ascii="Arial" w:eastAsia="Times New Roman" w:hAnsi="Arial" w:cs="Arial"/>
          <w:b/>
          <w:color w:val="0070C0"/>
          <w:sz w:val="24"/>
          <w:szCs w:val="24"/>
          <w:lang w:eastAsia="en-GB"/>
        </w:rPr>
      </w:pPr>
      <w:r w:rsidRPr="003E5B5A">
        <w:rPr>
          <w:rFonts w:ascii="Arial" w:eastAsia="Times New Roman" w:hAnsi="Arial" w:cs="Arial"/>
          <w:b/>
          <w:color w:val="0070C0"/>
          <w:sz w:val="24"/>
          <w:szCs w:val="24"/>
          <w:lang w:eastAsia="en-GB"/>
        </w:rPr>
        <w:t>CANDLE AND READING 4</w:t>
      </w:r>
    </w:p>
    <w:p w14:paraId="4E3387D5" w14:textId="77777777" w:rsidR="007E47EC" w:rsidRPr="00E21754" w:rsidRDefault="007E47EC" w:rsidP="00E21754">
      <w:pPr>
        <w:spacing w:after="0" w:line="240" w:lineRule="auto"/>
        <w:rPr>
          <w:rFonts w:ascii="Arial" w:eastAsia="Times New Roman" w:hAnsi="Arial" w:cs="Arial"/>
          <w:color w:val="454545"/>
          <w:sz w:val="24"/>
          <w:szCs w:val="24"/>
          <w:lang w:eastAsia="en-GB"/>
        </w:rPr>
      </w:pPr>
    </w:p>
    <w:p w14:paraId="29EEE4FA" w14:textId="77777777" w:rsidR="007465BF" w:rsidRPr="000652A5" w:rsidRDefault="007E47EC" w:rsidP="00E21754">
      <w:pPr>
        <w:spacing w:after="0" w:line="240" w:lineRule="auto"/>
        <w:rPr>
          <w:rFonts w:ascii="Arial" w:eastAsia="Times New Roman" w:hAnsi="Arial" w:cs="Arial"/>
          <w:b/>
          <w:bCs/>
          <w:i/>
          <w:color w:val="000000" w:themeColor="text1"/>
          <w:lang w:eastAsia="en-GB"/>
        </w:rPr>
      </w:pPr>
      <w:r w:rsidRPr="002434B2">
        <w:rPr>
          <w:rFonts w:ascii="Arial" w:eastAsia="Times New Roman" w:hAnsi="Arial" w:cs="Arial"/>
          <w:b/>
          <w:bCs/>
          <w:color w:val="454545"/>
          <w:sz w:val="24"/>
          <w:szCs w:val="24"/>
          <w:lang w:eastAsia="en-GB"/>
        </w:rPr>
        <w:t>DENISE</w:t>
      </w:r>
      <w:r w:rsidR="007465BF" w:rsidRPr="002434B2">
        <w:rPr>
          <w:rFonts w:ascii="Arial" w:eastAsia="Times New Roman" w:hAnsi="Arial" w:cs="Arial"/>
          <w:b/>
          <w:bCs/>
          <w:color w:val="454545"/>
          <w:sz w:val="24"/>
          <w:szCs w:val="24"/>
          <w:lang w:eastAsia="en-GB"/>
        </w:rPr>
        <w:t xml:space="preserve"> - </w:t>
      </w:r>
      <w:r w:rsidR="007465BF" w:rsidRPr="000652A5">
        <w:rPr>
          <w:rFonts w:ascii="Arial" w:eastAsia="Times New Roman" w:hAnsi="Arial" w:cs="Arial"/>
          <w:b/>
          <w:bCs/>
          <w:i/>
          <w:color w:val="454545"/>
          <w:lang w:eastAsia="en-GB"/>
        </w:rPr>
        <w:t>I</w:t>
      </w:r>
      <w:r w:rsidR="00E21754" w:rsidRPr="00E21754">
        <w:rPr>
          <w:rFonts w:ascii="Arial" w:eastAsia="Times New Roman" w:hAnsi="Arial" w:cs="Arial"/>
          <w:b/>
          <w:bCs/>
          <w:i/>
          <w:color w:val="454545"/>
          <w:lang w:eastAsia="en-GB"/>
        </w:rPr>
        <w:t xml:space="preserve"> light this </w:t>
      </w:r>
      <w:r w:rsidR="00AF5F73">
        <w:rPr>
          <w:rFonts w:ascii="Arial" w:eastAsia="Times New Roman" w:hAnsi="Arial" w:cs="Arial"/>
          <w:b/>
          <w:bCs/>
          <w:i/>
          <w:color w:val="454545"/>
          <w:lang w:eastAsia="en-GB"/>
        </w:rPr>
        <w:t xml:space="preserve">fourth </w:t>
      </w:r>
      <w:r w:rsidR="00E21754" w:rsidRPr="00E21754">
        <w:rPr>
          <w:rFonts w:ascii="Arial" w:eastAsia="Times New Roman" w:hAnsi="Arial" w:cs="Arial"/>
          <w:b/>
          <w:bCs/>
          <w:i/>
          <w:color w:val="454545"/>
          <w:lang w:eastAsia="en-GB"/>
        </w:rPr>
        <w:t>candle to celebrate the w</w:t>
      </w:r>
      <w:r w:rsidR="00784697" w:rsidRPr="000652A5">
        <w:rPr>
          <w:rFonts w:ascii="Arial" w:eastAsia="Times New Roman" w:hAnsi="Arial" w:cs="Arial"/>
          <w:b/>
          <w:bCs/>
          <w:i/>
          <w:color w:val="454545"/>
          <w:lang w:eastAsia="en-GB"/>
        </w:rPr>
        <w:t xml:space="preserve">ork of Soroptimists across the </w:t>
      </w:r>
      <w:r w:rsidR="00784697" w:rsidRPr="000652A5">
        <w:rPr>
          <w:rFonts w:ascii="Arial" w:eastAsia="Times New Roman" w:hAnsi="Arial" w:cs="Arial"/>
          <w:b/>
          <w:bCs/>
          <w:i/>
          <w:color w:val="000000" w:themeColor="text1"/>
          <w:lang w:eastAsia="en-GB"/>
        </w:rPr>
        <w:t>W</w:t>
      </w:r>
      <w:r w:rsidR="00E21754" w:rsidRPr="00E21754">
        <w:rPr>
          <w:rFonts w:ascii="Arial" w:eastAsia="Times New Roman" w:hAnsi="Arial" w:cs="Arial"/>
          <w:b/>
          <w:bCs/>
          <w:i/>
          <w:color w:val="000000" w:themeColor="text1"/>
          <w:lang w:eastAsia="en-GB"/>
        </w:rPr>
        <w:t>orld</w:t>
      </w:r>
      <w:r w:rsidR="00537ABA">
        <w:rPr>
          <w:rFonts w:ascii="Arial" w:eastAsia="Times New Roman" w:hAnsi="Arial" w:cs="Arial"/>
          <w:b/>
          <w:bCs/>
          <w:i/>
          <w:color w:val="000000" w:themeColor="text1"/>
          <w:lang w:eastAsia="en-GB"/>
        </w:rPr>
        <w:t xml:space="preserve"> </w:t>
      </w:r>
      <w:r w:rsidR="003D43D1">
        <w:rPr>
          <w:rFonts w:ascii="Arial" w:eastAsia="Times New Roman" w:hAnsi="Arial" w:cs="Arial"/>
          <w:b/>
          <w:bCs/>
          <w:i/>
          <w:color w:val="000000" w:themeColor="text1"/>
          <w:lang w:eastAsia="en-GB"/>
        </w:rPr>
        <w:t>and invite Hilary Ratcliffe OBE,</w:t>
      </w:r>
      <w:r w:rsidR="00537ABA">
        <w:rPr>
          <w:rFonts w:ascii="Arial" w:eastAsia="Times New Roman" w:hAnsi="Arial" w:cs="Arial"/>
          <w:b/>
          <w:bCs/>
          <w:i/>
          <w:color w:val="000000" w:themeColor="text1"/>
          <w:lang w:eastAsia="en-GB"/>
        </w:rPr>
        <w:t xml:space="preserve"> </w:t>
      </w:r>
      <w:r w:rsidR="003D43D1">
        <w:rPr>
          <w:rFonts w:ascii="Arial" w:eastAsia="Times New Roman" w:hAnsi="Arial" w:cs="Arial"/>
          <w:b/>
          <w:bCs/>
          <w:i/>
          <w:color w:val="000000" w:themeColor="text1"/>
          <w:lang w:eastAsia="en-GB"/>
        </w:rPr>
        <w:t xml:space="preserve">SI Programme Director 2011-2015 </w:t>
      </w:r>
      <w:r w:rsidR="007465BF" w:rsidRPr="000652A5">
        <w:rPr>
          <w:rFonts w:ascii="Arial" w:eastAsia="Times New Roman" w:hAnsi="Arial" w:cs="Arial"/>
          <w:b/>
          <w:bCs/>
          <w:i/>
          <w:color w:val="000000" w:themeColor="text1"/>
          <w:lang w:eastAsia="en-GB"/>
        </w:rPr>
        <w:t>to unmute herself</w:t>
      </w:r>
      <w:r w:rsidR="003D43D1">
        <w:rPr>
          <w:rFonts w:ascii="Arial" w:eastAsia="Times New Roman" w:hAnsi="Arial" w:cs="Arial"/>
          <w:b/>
          <w:bCs/>
          <w:i/>
          <w:color w:val="000000" w:themeColor="text1"/>
          <w:lang w:eastAsia="en-GB"/>
        </w:rPr>
        <w:t>.</w:t>
      </w:r>
    </w:p>
    <w:p w14:paraId="4CD30231" w14:textId="77777777" w:rsidR="00E21754" w:rsidRPr="00E21754" w:rsidRDefault="00E21754" w:rsidP="00E21754">
      <w:pPr>
        <w:spacing w:after="0" w:line="240" w:lineRule="auto"/>
        <w:rPr>
          <w:rFonts w:ascii="Arial" w:eastAsia="Times New Roman" w:hAnsi="Arial" w:cs="Arial"/>
          <w:i/>
          <w:color w:val="000000" w:themeColor="text1"/>
          <w:sz w:val="24"/>
          <w:szCs w:val="24"/>
          <w:lang w:eastAsia="en-GB"/>
        </w:rPr>
      </w:pPr>
      <w:r w:rsidRPr="00E21754">
        <w:rPr>
          <w:rFonts w:ascii="Arial" w:eastAsia="Times New Roman" w:hAnsi="Arial" w:cs="Arial"/>
          <w:b/>
          <w:bCs/>
          <w:i/>
          <w:color w:val="000000" w:themeColor="text1"/>
          <w:sz w:val="24"/>
          <w:szCs w:val="24"/>
          <w:lang w:eastAsia="en-GB"/>
        </w:rPr>
        <w:t> </w:t>
      </w:r>
    </w:p>
    <w:p w14:paraId="5607F48E" w14:textId="77777777" w:rsidR="00E21754" w:rsidRPr="00365B24" w:rsidRDefault="007465BF" w:rsidP="00E21754">
      <w:pPr>
        <w:spacing w:after="0" w:line="240" w:lineRule="auto"/>
        <w:rPr>
          <w:rFonts w:ascii="Arial" w:eastAsia="Times New Roman" w:hAnsi="Arial" w:cs="Arial"/>
          <w:i/>
          <w:iCs/>
          <w:color w:val="000000" w:themeColor="text1"/>
          <w:sz w:val="24"/>
          <w:szCs w:val="24"/>
          <w:lang w:eastAsia="en-GB"/>
        </w:rPr>
      </w:pPr>
      <w:r w:rsidRPr="00365B24">
        <w:rPr>
          <w:rFonts w:ascii="Arial" w:eastAsia="Times New Roman" w:hAnsi="Arial" w:cs="Arial"/>
          <w:b/>
          <w:bCs/>
          <w:color w:val="000000" w:themeColor="text1"/>
          <w:sz w:val="24"/>
          <w:szCs w:val="24"/>
          <w:lang w:eastAsia="en-GB"/>
        </w:rPr>
        <w:t>Reading 4</w:t>
      </w:r>
      <w:r w:rsidR="00E21754" w:rsidRPr="00E21754">
        <w:rPr>
          <w:rFonts w:ascii="Arial" w:eastAsia="Times New Roman" w:hAnsi="Arial" w:cs="Arial"/>
          <w:b/>
          <w:bCs/>
          <w:color w:val="000000" w:themeColor="text1"/>
          <w:sz w:val="24"/>
          <w:szCs w:val="24"/>
          <w:lang w:eastAsia="en-GB"/>
        </w:rPr>
        <w:t> </w:t>
      </w:r>
      <w:r w:rsidRPr="00365B24">
        <w:rPr>
          <w:rFonts w:ascii="Arial" w:eastAsia="Times New Roman" w:hAnsi="Arial" w:cs="Arial"/>
          <w:color w:val="000000" w:themeColor="text1"/>
          <w:sz w:val="24"/>
          <w:szCs w:val="24"/>
          <w:lang w:eastAsia="en-GB"/>
        </w:rPr>
        <w:t xml:space="preserve">– </w:t>
      </w:r>
      <w:r w:rsidRPr="00365B24">
        <w:rPr>
          <w:rFonts w:ascii="Arial" w:eastAsia="Times New Roman" w:hAnsi="Arial" w:cs="Arial"/>
          <w:b/>
          <w:color w:val="000000" w:themeColor="text1"/>
          <w:sz w:val="24"/>
          <w:szCs w:val="24"/>
          <w:lang w:eastAsia="en-GB"/>
        </w:rPr>
        <w:t xml:space="preserve">Reader </w:t>
      </w:r>
      <w:r w:rsidRPr="00D0448F">
        <w:rPr>
          <w:rFonts w:ascii="Arial" w:eastAsia="Times New Roman" w:hAnsi="Arial" w:cs="Arial"/>
          <w:i/>
          <w:color w:val="000000" w:themeColor="text1"/>
          <w:sz w:val="24"/>
          <w:szCs w:val="24"/>
          <w:lang w:eastAsia="en-GB"/>
        </w:rPr>
        <w:t>-</w:t>
      </w:r>
      <w:r w:rsidR="00E21754" w:rsidRPr="00E21754">
        <w:rPr>
          <w:rFonts w:ascii="Arial" w:eastAsia="Times New Roman" w:hAnsi="Arial" w:cs="Arial"/>
          <w:i/>
          <w:iCs/>
          <w:color w:val="000000" w:themeColor="text1"/>
          <w:sz w:val="24"/>
          <w:szCs w:val="24"/>
          <w:lang w:eastAsia="en-GB"/>
        </w:rPr>
        <w:t xml:space="preserve"> </w:t>
      </w:r>
      <w:r w:rsidR="002434B2" w:rsidRPr="007E0529">
        <w:rPr>
          <w:rFonts w:ascii="Arial" w:eastAsia="Times New Roman" w:hAnsi="Arial" w:cs="Arial"/>
          <w:b/>
          <w:iCs/>
          <w:color w:val="000000" w:themeColor="text1"/>
          <w:sz w:val="24"/>
          <w:szCs w:val="24"/>
          <w:lang w:eastAsia="en-GB"/>
        </w:rPr>
        <w:t>Hila</w:t>
      </w:r>
      <w:r w:rsidR="00D0448F" w:rsidRPr="007E0529">
        <w:rPr>
          <w:rFonts w:ascii="Arial" w:eastAsia="Times New Roman" w:hAnsi="Arial" w:cs="Arial"/>
          <w:b/>
          <w:iCs/>
          <w:color w:val="000000" w:themeColor="text1"/>
          <w:sz w:val="24"/>
          <w:szCs w:val="24"/>
          <w:lang w:eastAsia="en-GB"/>
        </w:rPr>
        <w:t>ry Ratcliffe OBE</w:t>
      </w:r>
      <w:r w:rsidR="002434B2" w:rsidRPr="007E0529">
        <w:rPr>
          <w:rFonts w:ascii="Arial" w:eastAsia="Times New Roman" w:hAnsi="Arial" w:cs="Arial"/>
          <w:b/>
          <w:iCs/>
          <w:color w:val="000000" w:themeColor="text1"/>
          <w:sz w:val="24"/>
          <w:szCs w:val="24"/>
          <w:lang w:eastAsia="en-GB"/>
        </w:rPr>
        <w:t xml:space="preserve">, </w:t>
      </w:r>
      <w:r w:rsidR="00D0448F" w:rsidRPr="007E0529">
        <w:rPr>
          <w:rFonts w:ascii="Arial" w:eastAsia="Times New Roman" w:hAnsi="Arial" w:cs="Arial"/>
          <w:b/>
          <w:iCs/>
          <w:color w:val="000000" w:themeColor="text1"/>
          <w:sz w:val="24"/>
          <w:szCs w:val="24"/>
          <w:lang w:eastAsia="en-GB"/>
        </w:rPr>
        <w:t>SI Programme Director 2011 – 2015</w:t>
      </w:r>
    </w:p>
    <w:p w14:paraId="0A3DD4DD" w14:textId="77777777" w:rsidR="007465BF" w:rsidRPr="00E21754" w:rsidRDefault="007465BF" w:rsidP="00E21754">
      <w:pPr>
        <w:spacing w:after="0" w:line="240" w:lineRule="auto"/>
        <w:rPr>
          <w:rFonts w:ascii="Arial" w:eastAsia="Times New Roman" w:hAnsi="Arial" w:cs="Arial"/>
          <w:color w:val="000000" w:themeColor="text1"/>
          <w:sz w:val="24"/>
          <w:szCs w:val="24"/>
          <w:lang w:eastAsia="en-GB"/>
        </w:rPr>
      </w:pPr>
    </w:p>
    <w:p w14:paraId="011BDDA2" w14:textId="77777777" w:rsidR="00AF5F73" w:rsidRDefault="00B63AB0" w:rsidP="00CE33D3">
      <w:pPr>
        <w:spacing w:after="0" w:line="240" w:lineRule="auto"/>
        <w:ind w:left="720"/>
        <w:rPr>
          <w:rFonts w:ascii="Arial" w:eastAsia="Times New Roman" w:hAnsi="Arial" w:cs="Arial"/>
          <w:i/>
          <w:color w:val="000000" w:themeColor="text1"/>
          <w:lang w:eastAsia="en-GB"/>
        </w:rPr>
      </w:pPr>
      <w:r w:rsidRPr="00AF5F73">
        <w:rPr>
          <w:rFonts w:ascii="Arial" w:eastAsia="Times New Roman" w:hAnsi="Arial" w:cs="Arial"/>
          <w:b/>
          <w:color w:val="000000" w:themeColor="text1"/>
          <w:lang w:eastAsia="en-GB"/>
        </w:rPr>
        <w:t>HILARY:</w:t>
      </w:r>
      <w:r w:rsidR="00CE33D3">
        <w:rPr>
          <w:rFonts w:ascii="Arial" w:eastAsia="Times New Roman" w:hAnsi="Arial" w:cs="Arial"/>
          <w:i/>
          <w:color w:val="000000" w:themeColor="text1"/>
          <w:lang w:eastAsia="en-GB"/>
        </w:rPr>
        <w:t xml:space="preserve"> </w:t>
      </w:r>
    </w:p>
    <w:p w14:paraId="25123DEF" w14:textId="77777777" w:rsidR="00D0448F" w:rsidRPr="000652A5" w:rsidRDefault="00D0448F" w:rsidP="00CE33D3">
      <w:pPr>
        <w:spacing w:after="0" w:line="240" w:lineRule="auto"/>
        <w:ind w:left="720"/>
        <w:rPr>
          <w:rFonts w:ascii="Arial" w:eastAsia="Times New Roman" w:hAnsi="Arial" w:cs="Arial"/>
          <w:i/>
          <w:color w:val="000000" w:themeColor="text1"/>
          <w:lang w:eastAsia="en-GB"/>
        </w:rPr>
      </w:pPr>
      <w:r w:rsidRPr="000652A5">
        <w:rPr>
          <w:rFonts w:ascii="Arial" w:eastAsia="Times New Roman" w:hAnsi="Arial" w:cs="Arial"/>
          <w:i/>
          <w:color w:val="000000" w:themeColor="text1"/>
          <w:lang w:eastAsia="en-GB"/>
        </w:rPr>
        <w:t>As we t</w:t>
      </w:r>
      <w:r w:rsidR="00DD4CC6" w:rsidRPr="000652A5">
        <w:rPr>
          <w:rFonts w:ascii="Arial" w:eastAsia="Times New Roman" w:hAnsi="Arial" w:cs="Arial"/>
          <w:i/>
          <w:color w:val="000000" w:themeColor="text1"/>
          <w:lang w:eastAsia="en-GB"/>
        </w:rPr>
        <w:t>ake time to pause and reflect on</w:t>
      </w:r>
      <w:r w:rsidRPr="000652A5">
        <w:rPr>
          <w:rFonts w:ascii="Arial" w:eastAsia="Times New Roman" w:hAnsi="Arial" w:cs="Arial"/>
          <w:i/>
          <w:color w:val="000000" w:themeColor="text1"/>
          <w:lang w:eastAsia="en-GB"/>
        </w:rPr>
        <w:t xml:space="preserve"> another year passed, we c</w:t>
      </w:r>
      <w:r w:rsidR="003D43D1">
        <w:rPr>
          <w:rFonts w:ascii="Arial" w:eastAsia="Times New Roman" w:hAnsi="Arial" w:cs="Arial"/>
          <w:i/>
          <w:color w:val="000000" w:themeColor="text1"/>
          <w:lang w:eastAsia="en-GB"/>
        </w:rPr>
        <w:t xml:space="preserve">onsider what human rights for </w:t>
      </w:r>
      <w:r w:rsidRPr="000652A5">
        <w:rPr>
          <w:rFonts w:ascii="Arial" w:eastAsia="Times New Roman" w:hAnsi="Arial" w:cs="Arial"/>
          <w:i/>
          <w:color w:val="000000" w:themeColor="text1"/>
          <w:lang w:eastAsia="en-GB"/>
        </w:rPr>
        <w:t>all</w:t>
      </w:r>
      <w:r w:rsidR="003D43D1">
        <w:rPr>
          <w:rFonts w:ascii="Arial" w:eastAsia="Times New Roman" w:hAnsi="Arial" w:cs="Arial"/>
          <w:i/>
          <w:color w:val="000000" w:themeColor="text1"/>
          <w:lang w:eastAsia="en-GB"/>
        </w:rPr>
        <w:t xml:space="preserve"> means and the role of Soroptimists in achieving them</w:t>
      </w:r>
    </w:p>
    <w:p w14:paraId="47DEC880" w14:textId="77777777" w:rsidR="00D0448F" w:rsidRPr="000652A5" w:rsidRDefault="00D0448F" w:rsidP="007465BF">
      <w:pPr>
        <w:spacing w:after="0" w:line="240" w:lineRule="auto"/>
        <w:ind w:left="720"/>
        <w:rPr>
          <w:rFonts w:ascii="Arial" w:eastAsia="Times New Roman" w:hAnsi="Arial" w:cs="Arial"/>
          <w:i/>
          <w:color w:val="000000" w:themeColor="text1"/>
          <w:lang w:eastAsia="en-GB"/>
        </w:rPr>
      </w:pPr>
    </w:p>
    <w:p w14:paraId="48BEB133" w14:textId="77777777" w:rsidR="00E21754" w:rsidRPr="00E21754" w:rsidRDefault="00E21754" w:rsidP="007465BF">
      <w:pPr>
        <w:spacing w:after="0" w:line="240" w:lineRule="auto"/>
        <w:ind w:left="720"/>
        <w:rPr>
          <w:rFonts w:ascii="Arial" w:eastAsia="Times New Roman" w:hAnsi="Arial" w:cs="Arial"/>
          <w:i/>
          <w:color w:val="000000" w:themeColor="text1"/>
          <w:lang w:eastAsia="en-GB"/>
        </w:rPr>
      </w:pPr>
      <w:r w:rsidRPr="00E21754">
        <w:rPr>
          <w:rFonts w:ascii="Arial" w:eastAsia="Times New Roman" w:hAnsi="Arial" w:cs="Arial"/>
          <w:i/>
          <w:color w:val="000000" w:themeColor="text1"/>
          <w:lang w:eastAsia="en-GB"/>
        </w:rPr>
        <w:t xml:space="preserve">These are </w:t>
      </w:r>
      <w:r w:rsidR="00D0448F" w:rsidRPr="000652A5">
        <w:rPr>
          <w:rFonts w:ascii="Arial" w:eastAsia="Times New Roman" w:hAnsi="Arial" w:cs="Arial"/>
          <w:i/>
          <w:color w:val="000000" w:themeColor="text1"/>
          <w:lang w:eastAsia="en-GB"/>
        </w:rPr>
        <w:t xml:space="preserve">the words of </w:t>
      </w:r>
      <w:r w:rsidRPr="00E21754">
        <w:rPr>
          <w:rFonts w:ascii="Arial" w:eastAsia="Times New Roman" w:hAnsi="Arial" w:cs="Arial"/>
          <w:i/>
          <w:color w:val="000000" w:themeColor="text1"/>
          <w:lang w:eastAsia="en-GB"/>
        </w:rPr>
        <w:t>Eleanor Roosevelt, Chairperson of the Drafting Committee of the Universal Declaration ...</w:t>
      </w:r>
    </w:p>
    <w:p w14:paraId="56A0D9D4" w14:textId="77777777" w:rsidR="00E21754" w:rsidRPr="00E21754" w:rsidRDefault="00E21754" w:rsidP="007465BF">
      <w:pPr>
        <w:spacing w:after="0" w:line="240" w:lineRule="auto"/>
        <w:ind w:left="720"/>
        <w:rPr>
          <w:rFonts w:ascii="Arial" w:eastAsia="Times New Roman" w:hAnsi="Arial" w:cs="Arial"/>
          <w:i/>
          <w:color w:val="000000" w:themeColor="text1"/>
          <w:lang w:eastAsia="en-GB"/>
        </w:rPr>
      </w:pPr>
    </w:p>
    <w:p w14:paraId="73D16DDC" w14:textId="77777777" w:rsidR="00E21754" w:rsidRPr="000652A5" w:rsidRDefault="00E21754" w:rsidP="007465BF">
      <w:pPr>
        <w:spacing w:after="0" w:line="240" w:lineRule="auto"/>
        <w:ind w:left="720"/>
        <w:rPr>
          <w:rFonts w:ascii="Arial" w:eastAsia="Times New Roman" w:hAnsi="Arial" w:cs="Arial"/>
          <w:i/>
          <w:color w:val="000000" w:themeColor="text1"/>
          <w:lang w:eastAsia="en-GB"/>
        </w:rPr>
      </w:pPr>
      <w:r w:rsidRPr="00E21754">
        <w:rPr>
          <w:rFonts w:ascii="Arial" w:eastAsia="Times New Roman" w:hAnsi="Arial" w:cs="Arial"/>
          <w:b/>
          <w:bCs/>
          <w:i/>
          <w:color w:val="000000" w:themeColor="text1"/>
          <w:lang w:eastAsia="en-GB"/>
        </w:rPr>
        <w:t>“</w:t>
      </w:r>
      <w:r w:rsidRPr="00E21754">
        <w:rPr>
          <w:rFonts w:ascii="Arial" w:eastAsia="Times New Roman" w:hAnsi="Arial" w:cs="Arial"/>
          <w:bCs/>
          <w:i/>
          <w:color w:val="000000" w:themeColor="text1"/>
          <w:lang w:eastAsia="en-GB"/>
        </w:rPr>
        <w:t>Where, after all, do universal human rights begin?</w:t>
      </w:r>
      <w:r w:rsidR="007465BF" w:rsidRPr="000652A5">
        <w:rPr>
          <w:rFonts w:ascii="Arial" w:eastAsia="Times New Roman" w:hAnsi="Arial" w:cs="Arial"/>
          <w:bCs/>
          <w:i/>
          <w:color w:val="000000" w:themeColor="text1"/>
          <w:lang w:eastAsia="en-GB"/>
        </w:rPr>
        <w:t xml:space="preserve"> </w:t>
      </w:r>
      <w:r w:rsidRPr="00E21754">
        <w:rPr>
          <w:rFonts w:ascii="Arial" w:eastAsia="Times New Roman" w:hAnsi="Arial" w:cs="Arial"/>
          <w:b/>
          <w:bCs/>
          <w:i/>
          <w:color w:val="000000" w:themeColor="text1"/>
          <w:lang w:eastAsia="en-GB"/>
        </w:rPr>
        <w:t> </w:t>
      </w:r>
      <w:r w:rsidRPr="00E21754">
        <w:rPr>
          <w:rFonts w:ascii="Arial" w:eastAsia="Times New Roman" w:hAnsi="Arial" w:cs="Arial"/>
          <w:i/>
          <w:color w:val="000000" w:themeColor="text1"/>
          <w:lang w:eastAsia="en-GB"/>
        </w:rPr>
        <w:t>In small places, close to home – so close and so small that they cannot be seen on any maps of the world. Yet they are the world of the individual person; the neighbourhood they live in; the school or college they attend; the factory, farm or office where they work. Such are the places where every man, woman and child seeks equal justice, equal opportunity, equal dignity without discrimination. Unless these rights have meaning there, they have little meaning anywhere. Without concerned citizen action to uphold them close to home, we shall look in vain for progress in the larger world.”</w:t>
      </w:r>
    </w:p>
    <w:p w14:paraId="44707494" w14:textId="77777777" w:rsidR="00D0448F" w:rsidRPr="000652A5" w:rsidRDefault="00D0448F" w:rsidP="007465BF">
      <w:pPr>
        <w:spacing w:after="0" w:line="240" w:lineRule="auto"/>
        <w:ind w:left="720"/>
        <w:rPr>
          <w:rFonts w:ascii="Arial" w:eastAsia="Times New Roman" w:hAnsi="Arial" w:cs="Arial"/>
          <w:i/>
          <w:color w:val="000000" w:themeColor="text1"/>
          <w:lang w:eastAsia="en-GB"/>
        </w:rPr>
      </w:pPr>
    </w:p>
    <w:p w14:paraId="29351BB9" w14:textId="77777777" w:rsidR="00D0448F" w:rsidRPr="000652A5" w:rsidRDefault="00D0448F" w:rsidP="007465BF">
      <w:pPr>
        <w:spacing w:after="0" w:line="240" w:lineRule="auto"/>
        <w:ind w:left="720"/>
        <w:rPr>
          <w:rFonts w:ascii="Arial" w:eastAsia="Times New Roman" w:hAnsi="Arial" w:cs="Arial"/>
          <w:i/>
          <w:color w:val="000000" w:themeColor="text1"/>
          <w:lang w:eastAsia="en-GB"/>
        </w:rPr>
      </w:pPr>
      <w:r w:rsidRPr="000652A5">
        <w:rPr>
          <w:rFonts w:ascii="Arial" w:eastAsia="Times New Roman" w:hAnsi="Arial" w:cs="Arial"/>
          <w:i/>
          <w:color w:val="000000" w:themeColor="text1"/>
          <w:lang w:eastAsia="en-GB"/>
        </w:rPr>
        <w:t>I am proud to be a Soroptimist</w:t>
      </w:r>
      <w:r w:rsidR="00822C60" w:rsidRPr="000652A5">
        <w:rPr>
          <w:rFonts w:ascii="Arial" w:eastAsia="Times New Roman" w:hAnsi="Arial" w:cs="Arial"/>
          <w:i/>
          <w:color w:val="000000" w:themeColor="text1"/>
          <w:lang w:eastAsia="en-GB"/>
        </w:rPr>
        <w:t>, part of an organisation</w:t>
      </w:r>
      <w:r w:rsidRPr="000652A5">
        <w:rPr>
          <w:rFonts w:ascii="Arial" w:eastAsia="Times New Roman" w:hAnsi="Arial" w:cs="Arial"/>
          <w:i/>
          <w:color w:val="000000" w:themeColor="text1"/>
          <w:lang w:eastAsia="en-GB"/>
        </w:rPr>
        <w:t xml:space="preserve"> helping to give meaning to human rights for </w:t>
      </w:r>
      <w:r w:rsidR="003D43D1">
        <w:rPr>
          <w:rFonts w:ascii="Arial" w:eastAsia="Times New Roman" w:hAnsi="Arial" w:cs="Arial"/>
          <w:i/>
          <w:color w:val="000000" w:themeColor="text1"/>
          <w:lang w:eastAsia="en-GB"/>
        </w:rPr>
        <w:t>women and girls across the world</w:t>
      </w:r>
      <w:r w:rsidRPr="000652A5">
        <w:rPr>
          <w:rFonts w:ascii="Arial" w:eastAsia="Times New Roman" w:hAnsi="Arial" w:cs="Arial"/>
          <w:i/>
          <w:color w:val="000000" w:themeColor="text1"/>
          <w:lang w:eastAsia="en-GB"/>
        </w:rPr>
        <w:t xml:space="preserve"> since 1921.</w:t>
      </w:r>
    </w:p>
    <w:p w14:paraId="75754665" w14:textId="77777777" w:rsidR="007465BF" w:rsidRPr="000652A5" w:rsidRDefault="007465BF" w:rsidP="007465BF">
      <w:pPr>
        <w:spacing w:after="0" w:line="240" w:lineRule="auto"/>
        <w:rPr>
          <w:rFonts w:ascii="Arial" w:eastAsia="Times New Roman" w:hAnsi="Arial" w:cs="Arial"/>
          <w:i/>
          <w:color w:val="000000" w:themeColor="text1"/>
          <w:lang w:eastAsia="en-GB"/>
        </w:rPr>
      </w:pPr>
    </w:p>
    <w:p w14:paraId="2F1A87C1" w14:textId="77777777" w:rsidR="007465BF" w:rsidRPr="00365B24" w:rsidRDefault="007465BF" w:rsidP="007465BF">
      <w:pPr>
        <w:spacing w:after="0" w:line="240" w:lineRule="auto"/>
        <w:rPr>
          <w:rFonts w:ascii="Arial" w:eastAsia="Times New Roman" w:hAnsi="Arial" w:cs="Arial"/>
          <w:b/>
          <w:color w:val="000000" w:themeColor="text1"/>
          <w:lang w:eastAsia="en-GB"/>
        </w:rPr>
      </w:pPr>
      <w:r w:rsidRPr="00365B24">
        <w:rPr>
          <w:rFonts w:ascii="Arial" w:eastAsia="Times New Roman" w:hAnsi="Arial" w:cs="Arial"/>
          <w:b/>
          <w:color w:val="000000" w:themeColor="text1"/>
          <w:lang w:eastAsia="en-GB"/>
        </w:rPr>
        <w:t>HELEN</w:t>
      </w:r>
    </w:p>
    <w:p w14:paraId="27D6C2B8" w14:textId="77777777" w:rsidR="007465BF" w:rsidRPr="00365B24" w:rsidRDefault="007465BF" w:rsidP="007465BF">
      <w:pPr>
        <w:spacing w:after="0" w:line="240" w:lineRule="auto"/>
        <w:rPr>
          <w:rFonts w:ascii="Arial" w:eastAsia="Times New Roman" w:hAnsi="Arial" w:cs="Arial"/>
          <w:color w:val="000000" w:themeColor="text1"/>
          <w:lang w:eastAsia="en-GB"/>
        </w:rPr>
      </w:pPr>
    </w:p>
    <w:p w14:paraId="74F8CAE2" w14:textId="77777777" w:rsidR="006B2E0E" w:rsidRPr="00100DE9" w:rsidRDefault="007465BF" w:rsidP="00100DE9">
      <w:pPr>
        <w:spacing w:after="0" w:line="240" w:lineRule="auto"/>
        <w:rPr>
          <w:rFonts w:ascii="Arial" w:eastAsia="Times New Roman" w:hAnsi="Arial" w:cs="Arial"/>
          <w:i/>
          <w:color w:val="000000" w:themeColor="text1"/>
          <w:lang w:eastAsia="en-GB"/>
        </w:rPr>
      </w:pPr>
      <w:r w:rsidRPr="00365B24">
        <w:rPr>
          <w:rFonts w:ascii="Arial" w:eastAsia="Times New Roman" w:hAnsi="Arial" w:cs="Arial"/>
          <w:i/>
          <w:color w:val="000000" w:themeColor="text1"/>
          <w:lang w:eastAsia="en-GB"/>
        </w:rPr>
        <w:t xml:space="preserve">Thank </w:t>
      </w:r>
      <w:r w:rsidR="001F04AE" w:rsidRPr="00365B24">
        <w:rPr>
          <w:rFonts w:ascii="Arial" w:eastAsia="Times New Roman" w:hAnsi="Arial" w:cs="Arial"/>
          <w:i/>
          <w:color w:val="000000" w:themeColor="text1"/>
          <w:lang w:eastAsia="en-GB"/>
        </w:rPr>
        <w:t xml:space="preserve">you </w:t>
      </w:r>
      <w:r w:rsidRPr="00365B24">
        <w:rPr>
          <w:rFonts w:ascii="Arial" w:eastAsia="Times New Roman" w:hAnsi="Arial" w:cs="Arial"/>
          <w:i/>
          <w:color w:val="000000" w:themeColor="text1"/>
          <w:lang w:eastAsia="en-GB"/>
        </w:rPr>
        <w:t xml:space="preserve">Past President Denise and to all our </w:t>
      </w:r>
      <w:r w:rsidR="002861D5">
        <w:rPr>
          <w:rFonts w:ascii="Arial" w:eastAsia="Times New Roman" w:hAnsi="Arial" w:cs="Arial"/>
          <w:i/>
          <w:color w:val="000000" w:themeColor="text1"/>
          <w:lang w:eastAsia="en-GB"/>
        </w:rPr>
        <w:t xml:space="preserve">wonderful </w:t>
      </w:r>
      <w:r w:rsidRPr="00365B24">
        <w:rPr>
          <w:rFonts w:ascii="Arial" w:eastAsia="Times New Roman" w:hAnsi="Arial" w:cs="Arial"/>
          <w:i/>
          <w:color w:val="000000" w:themeColor="text1"/>
          <w:lang w:eastAsia="en-GB"/>
        </w:rPr>
        <w:t>Readers</w:t>
      </w:r>
      <w:r w:rsidR="002434B2" w:rsidRPr="00365B24">
        <w:rPr>
          <w:rFonts w:ascii="Arial" w:eastAsia="Times New Roman" w:hAnsi="Arial" w:cs="Arial"/>
          <w:i/>
          <w:color w:val="000000" w:themeColor="text1"/>
          <w:lang w:eastAsia="en-GB"/>
        </w:rPr>
        <w:t xml:space="preserve"> </w:t>
      </w:r>
      <w:r w:rsidRPr="00365B24">
        <w:rPr>
          <w:rFonts w:ascii="Arial" w:eastAsia="Times New Roman" w:hAnsi="Arial" w:cs="Arial"/>
          <w:i/>
          <w:color w:val="000000" w:themeColor="text1"/>
          <w:lang w:eastAsia="en-GB"/>
        </w:rPr>
        <w:t xml:space="preserve">for </w:t>
      </w:r>
      <w:r w:rsidR="00537ABA">
        <w:rPr>
          <w:rFonts w:ascii="Arial" w:eastAsia="Times New Roman" w:hAnsi="Arial" w:cs="Arial"/>
          <w:i/>
          <w:color w:val="000000" w:themeColor="text1"/>
          <w:lang w:eastAsia="en-GB"/>
        </w:rPr>
        <w:t>helping us c</w:t>
      </w:r>
      <w:r w:rsidR="00784697" w:rsidRPr="00365B24">
        <w:rPr>
          <w:rFonts w:ascii="Arial" w:eastAsia="Times New Roman" w:hAnsi="Arial" w:cs="Arial"/>
          <w:i/>
          <w:color w:val="000000" w:themeColor="text1"/>
          <w:lang w:eastAsia="en-GB"/>
        </w:rPr>
        <w:t xml:space="preserve">elebrate </w:t>
      </w:r>
      <w:r w:rsidRPr="00365B24">
        <w:rPr>
          <w:rFonts w:ascii="Arial" w:eastAsia="Times New Roman" w:hAnsi="Arial" w:cs="Arial"/>
          <w:i/>
          <w:color w:val="000000" w:themeColor="text1"/>
          <w:lang w:eastAsia="en-GB"/>
        </w:rPr>
        <w:t xml:space="preserve">the </w:t>
      </w:r>
      <w:r w:rsidR="00AF5F73" w:rsidRPr="00AF5F73">
        <w:rPr>
          <w:rFonts w:ascii="Arial" w:eastAsia="Times New Roman" w:hAnsi="Arial" w:cs="Arial"/>
          <w:i/>
          <w:color w:val="000000" w:themeColor="text1"/>
          <w:lang w:eastAsia="en-GB"/>
        </w:rPr>
        <w:t>72nd</w:t>
      </w:r>
      <w:r w:rsidR="00CE33D3" w:rsidRPr="00AF5F73">
        <w:rPr>
          <w:rFonts w:ascii="Arial" w:eastAsia="Times New Roman" w:hAnsi="Arial" w:cs="Arial"/>
          <w:i/>
          <w:color w:val="000000" w:themeColor="text1"/>
          <w:lang w:eastAsia="en-GB"/>
        </w:rPr>
        <w:t xml:space="preserve"> </w:t>
      </w:r>
      <w:r w:rsidR="00784697" w:rsidRPr="00AF5F73">
        <w:rPr>
          <w:rFonts w:ascii="Arial" w:eastAsia="Times New Roman" w:hAnsi="Arial" w:cs="Arial"/>
          <w:i/>
          <w:color w:val="000000" w:themeColor="text1"/>
          <w:lang w:eastAsia="en-GB"/>
        </w:rPr>
        <w:t xml:space="preserve">Anniversary of the </w:t>
      </w:r>
      <w:r w:rsidR="002861D5">
        <w:rPr>
          <w:rFonts w:ascii="Arial" w:eastAsia="Times New Roman" w:hAnsi="Arial" w:cs="Arial"/>
          <w:i/>
          <w:color w:val="000000" w:themeColor="text1"/>
          <w:lang w:eastAsia="en-GB"/>
        </w:rPr>
        <w:t xml:space="preserve">Universal Declaration </w:t>
      </w:r>
      <w:r w:rsidR="00AF5F73">
        <w:rPr>
          <w:rFonts w:ascii="Arial" w:eastAsia="Times New Roman" w:hAnsi="Arial" w:cs="Arial"/>
          <w:i/>
          <w:color w:val="000000" w:themeColor="text1"/>
          <w:lang w:eastAsia="en-GB"/>
        </w:rPr>
        <w:t xml:space="preserve"> of Human Rights </w:t>
      </w:r>
      <w:r w:rsidRPr="00365B24">
        <w:rPr>
          <w:rFonts w:ascii="Arial" w:eastAsia="Times New Roman" w:hAnsi="Arial" w:cs="Arial"/>
          <w:i/>
          <w:color w:val="000000" w:themeColor="text1"/>
          <w:lang w:eastAsia="en-GB"/>
        </w:rPr>
        <w:t>and the amazing work being</w:t>
      </w:r>
      <w:r w:rsidR="002434B2" w:rsidRPr="00365B24">
        <w:rPr>
          <w:rFonts w:ascii="Arial" w:eastAsia="Times New Roman" w:hAnsi="Arial" w:cs="Arial"/>
          <w:i/>
          <w:color w:val="000000" w:themeColor="text1"/>
          <w:lang w:eastAsia="en-GB"/>
        </w:rPr>
        <w:t xml:space="preserve"> done</w:t>
      </w:r>
      <w:r w:rsidR="002861D5">
        <w:rPr>
          <w:rFonts w:ascii="Arial" w:eastAsia="Times New Roman" w:hAnsi="Arial" w:cs="Arial"/>
          <w:i/>
          <w:color w:val="000000" w:themeColor="text1"/>
          <w:lang w:eastAsia="en-GB"/>
        </w:rPr>
        <w:t xml:space="preserve"> to achieve </w:t>
      </w:r>
      <w:proofErr w:type="spellStart"/>
      <w:r w:rsidR="007F670C">
        <w:rPr>
          <w:rFonts w:ascii="Arial" w:eastAsia="Times New Roman" w:hAnsi="Arial" w:cs="Arial"/>
          <w:i/>
          <w:color w:val="000000" w:themeColor="text1"/>
          <w:lang w:eastAsia="en-GB"/>
        </w:rPr>
        <w:t>it’s</w:t>
      </w:r>
      <w:proofErr w:type="spellEnd"/>
      <w:r w:rsidR="007F670C">
        <w:rPr>
          <w:rFonts w:ascii="Arial" w:eastAsia="Times New Roman" w:hAnsi="Arial" w:cs="Arial"/>
          <w:i/>
          <w:color w:val="000000" w:themeColor="text1"/>
          <w:lang w:eastAsia="en-GB"/>
        </w:rPr>
        <w:t xml:space="preserve"> aims.</w:t>
      </w:r>
    </w:p>
    <w:p w14:paraId="078C293B" w14:textId="77777777" w:rsidR="00100DE9" w:rsidRDefault="00100DE9" w:rsidP="00100DE9">
      <w:pPr>
        <w:spacing w:after="0" w:line="240" w:lineRule="auto"/>
        <w:rPr>
          <w:rFonts w:ascii="Arial" w:eastAsia="Times New Roman" w:hAnsi="Arial" w:cs="Arial"/>
          <w:b/>
          <w:color w:val="454545"/>
          <w:lang w:eastAsia="en-GB"/>
        </w:rPr>
      </w:pPr>
    </w:p>
    <w:sectPr w:rsidR="00100DE9" w:rsidSect="00D259F4">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33A85"/>
    <w:multiLevelType w:val="multilevel"/>
    <w:tmpl w:val="81E6D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2C63FA"/>
    <w:multiLevelType w:val="hybridMultilevel"/>
    <w:tmpl w:val="6CFECEDE"/>
    <w:lvl w:ilvl="0" w:tplc="08090001">
      <w:start w:val="1"/>
      <w:numFmt w:val="bullet"/>
      <w:lvlText w:val=""/>
      <w:lvlJc w:val="left"/>
      <w:pPr>
        <w:ind w:left="7732" w:hanging="360"/>
      </w:pPr>
      <w:rPr>
        <w:rFonts w:ascii="Symbol" w:hAnsi="Symbol" w:hint="default"/>
      </w:rPr>
    </w:lvl>
    <w:lvl w:ilvl="1" w:tplc="08090003">
      <w:start w:val="1"/>
      <w:numFmt w:val="bullet"/>
      <w:lvlText w:val="o"/>
      <w:lvlJc w:val="left"/>
      <w:pPr>
        <w:ind w:left="8452" w:hanging="360"/>
      </w:pPr>
      <w:rPr>
        <w:rFonts w:ascii="Courier New" w:hAnsi="Courier New" w:cs="Courier New" w:hint="default"/>
      </w:rPr>
    </w:lvl>
    <w:lvl w:ilvl="2" w:tplc="08090005">
      <w:start w:val="1"/>
      <w:numFmt w:val="bullet"/>
      <w:lvlText w:val=""/>
      <w:lvlJc w:val="left"/>
      <w:pPr>
        <w:ind w:left="9172" w:hanging="360"/>
      </w:pPr>
      <w:rPr>
        <w:rFonts w:ascii="Wingdings" w:hAnsi="Wingdings" w:hint="default"/>
      </w:rPr>
    </w:lvl>
    <w:lvl w:ilvl="3" w:tplc="08090001">
      <w:start w:val="1"/>
      <w:numFmt w:val="bullet"/>
      <w:lvlText w:val=""/>
      <w:lvlJc w:val="left"/>
      <w:pPr>
        <w:ind w:left="9892" w:hanging="360"/>
      </w:pPr>
      <w:rPr>
        <w:rFonts w:ascii="Symbol" w:hAnsi="Symbol" w:hint="default"/>
      </w:rPr>
    </w:lvl>
    <w:lvl w:ilvl="4" w:tplc="08090003">
      <w:start w:val="1"/>
      <w:numFmt w:val="bullet"/>
      <w:lvlText w:val="o"/>
      <w:lvlJc w:val="left"/>
      <w:pPr>
        <w:ind w:left="10612" w:hanging="360"/>
      </w:pPr>
      <w:rPr>
        <w:rFonts w:ascii="Courier New" w:hAnsi="Courier New" w:cs="Courier New" w:hint="default"/>
      </w:rPr>
    </w:lvl>
    <w:lvl w:ilvl="5" w:tplc="08090005">
      <w:start w:val="1"/>
      <w:numFmt w:val="bullet"/>
      <w:lvlText w:val=""/>
      <w:lvlJc w:val="left"/>
      <w:pPr>
        <w:ind w:left="11332" w:hanging="360"/>
      </w:pPr>
      <w:rPr>
        <w:rFonts w:ascii="Wingdings" w:hAnsi="Wingdings" w:hint="default"/>
      </w:rPr>
    </w:lvl>
    <w:lvl w:ilvl="6" w:tplc="08090001">
      <w:start w:val="1"/>
      <w:numFmt w:val="bullet"/>
      <w:lvlText w:val=""/>
      <w:lvlJc w:val="left"/>
      <w:pPr>
        <w:ind w:left="12052" w:hanging="360"/>
      </w:pPr>
      <w:rPr>
        <w:rFonts w:ascii="Symbol" w:hAnsi="Symbol" w:hint="default"/>
      </w:rPr>
    </w:lvl>
    <w:lvl w:ilvl="7" w:tplc="08090003">
      <w:start w:val="1"/>
      <w:numFmt w:val="bullet"/>
      <w:lvlText w:val="o"/>
      <w:lvlJc w:val="left"/>
      <w:pPr>
        <w:ind w:left="12772" w:hanging="360"/>
      </w:pPr>
      <w:rPr>
        <w:rFonts w:ascii="Courier New" w:hAnsi="Courier New" w:cs="Courier New" w:hint="default"/>
      </w:rPr>
    </w:lvl>
    <w:lvl w:ilvl="8" w:tplc="08090005">
      <w:start w:val="1"/>
      <w:numFmt w:val="bullet"/>
      <w:lvlText w:val=""/>
      <w:lvlJc w:val="left"/>
      <w:pPr>
        <w:ind w:left="13492" w:hanging="360"/>
      </w:pPr>
      <w:rPr>
        <w:rFonts w:ascii="Wingdings" w:hAnsi="Wingdings" w:hint="default"/>
      </w:rPr>
    </w:lvl>
  </w:abstractNum>
  <w:abstractNum w:abstractNumId="2" w15:restartNumberingAfterBreak="0">
    <w:nsid w:val="41DD7DCB"/>
    <w:multiLevelType w:val="multilevel"/>
    <w:tmpl w:val="302E9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754"/>
    <w:rsid w:val="00000E1A"/>
    <w:rsid w:val="00051E36"/>
    <w:rsid w:val="000652A5"/>
    <w:rsid w:val="000A7FCD"/>
    <w:rsid w:val="000B5054"/>
    <w:rsid w:val="00100DE9"/>
    <w:rsid w:val="001F04AE"/>
    <w:rsid w:val="002434B2"/>
    <w:rsid w:val="002861D5"/>
    <w:rsid w:val="00353156"/>
    <w:rsid w:val="00365B24"/>
    <w:rsid w:val="003D43D1"/>
    <w:rsid w:val="003D7D8E"/>
    <w:rsid w:val="003D7F35"/>
    <w:rsid w:val="003E5B5A"/>
    <w:rsid w:val="0041078E"/>
    <w:rsid w:val="00427014"/>
    <w:rsid w:val="00446516"/>
    <w:rsid w:val="00451E54"/>
    <w:rsid w:val="004708D4"/>
    <w:rsid w:val="004A1FC8"/>
    <w:rsid w:val="00537ABA"/>
    <w:rsid w:val="006B2E0E"/>
    <w:rsid w:val="00742F4E"/>
    <w:rsid w:val="007465BF"/>
    <w:rsid w:val="00784697"/>
    <w:rsid w:val="007E0529"/>
    <w:rsid w:val="007E47EC"/>
    <w:rsid w:val="007F1E19"/>
    <w:rsid w:val="007F670C"/>
    <w:rsid w:val="00822C60"/>
    <w:rsid w:val="008D5BEC"/>
    <w:rsid w:val="009125AE"/>
    <w:rsid w:val="00AF5F73"/>
    <w:rsid w:val="00B1775B"/>
    <w:rsid w:val="00B63AB0"/>
    <w:rsid w:val="00C601A4"/>
    <w:rsid w:val="00CE33D3"/>
    <w:rsid w:val="00D0448F"/>
    <w:rsid w:val="00D259F4"/>
    <w:rsid w:val="00D400B1"/>
    <w:rsid w:val="00D55D1A"/>
    <w:rsid w:val="00DD4CC6"/>
    <w:rsid w:val="00DE362A"/>
    <w:rsid w:val="00E21754"/>
    <w:rsid w:val="00E32ECD"/>
    <w:rsid w:val="00E5700E"/>
    <w:rsid w:val="00EB6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CEE21"/>
  <w15:docId w15:val="{B803BFEA-BB47-45E9-AF99-564B3C70F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75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1754"/>
    <w:pPr>
      <w:spacing w:after="0" w:line="240" w:lineRule="auto"/>
    </w:pPr>
  </w:style>
  <w:style w:type="paragraph" w:styleId="BalloonText">
    <w:name w:val="Balloon Text"/>
    <w:basedOn w:val="Normal"/>
    <w:link w:val="BalloonTextChar"/>
    <w:uiPriority w:val="99"/>
    <w:semiHidden/>
    <w:unhideWhenUsed/>
    <w:rsid w:val="00365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B24"/>
    <w:rPr>
      <w:rFonts w:ascii="Tahoma" w:hAnsi="Tahoma" w:cs="Tahoma"/>
      <w:sz w:val="16"/>
      <w:szCs w:val="16"/>
    </w:rPr>
  </w:style>
  <w:style w:type="character" w:styleId="Hyperlink">
    <w:name w:val="Hyperlink"/>
    <w:basedOn w:val="DefaultParagraphFont"/>
    <w:uiPriority w:val="99"/>
    <w:semiHidden/>
    <w:unhideWhenUsed/>
    <w:rsid w:val="002861D5"/>
    <w:rPr>
      <w:color w:val="0000FF" w:themeColor="hyperlink"/>
      <w:u w:val="single"/>
    </w:rPr>
  </w:style>
  <w:style w:type="paragraph" w:styleId="NormalWeb">
    <w:name w:val="Normal (Web)"/>
    <w:basedOn w:val="Normal"/>
    <w:uiPriority w:val="99"/>
    <w:unhideWhenUsed/>
    <w:rsid w:val="004A1F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946340">
      <w:bodyDiv w:val="1"/>
      <w:marLeft w:val="0"/>
      <w:marRight w:val="0"/>
      <w:marTop w:val="0"/>
      <w:marBottom w:val="0"/>
      <w:divBdr>
        <w:top w:val="none" w:sz="0" w:space="0" w:color="auto"/>
        <w:left w:val="none" w:sz="0" w:space="0" w:color="auto"/>
        <w:bottom w:val="none" w:sz="0" w:space="0" w:color="auto"/>
        <w:right w:val="none" w:sz="0" w:space="0" w:color="auto"/>
      </w:divBdr>
    </w:div>
    <w:div w:id="1137183222">
      <w:bodyDiv w:val="1"/>
      <w:marLeft w:val="0"/>
      <w:marRight w:val="0"/>
      <w:marTop w:val="0"/>
      <w:marBottom w:val="0"/>
      <w:divBdr>
        <w:top w:val="none" w:sz="0" w:space="0" w:color="auto"/>
        <w:left w:val="none" w:sz="0" w:space="0" w:color="auto"/>
        <w:bottom w:val="none" w:sz="0" w:space="0" w:color="auto"/>
        <w:right w:val="none" w:sz="0" w:space="0" w:color="auto"/>
      </w:divBdr>
    </w:div>
    <w:div w:id="1385786786">
      <w:bodyDiv w:val="1"/>
      <w:marLeft w:val="0"/>
      <w:marRight w:val="0"/>
      <w:marTop w:val="0"/>
      <w:marBottom w:val="0"/>
      <w:divBdr>
        <w:top w:val="none" w:sz="0" w:space="0" w:color="auto"/>
        <w:left w:val="none" w:sz="0" w:space="0" w:color="auto"/>
        <w:bottom w:val="none" w:sz="0" w:space="0" w:color="auto"/>
        <w:right w:val="none" w:sz="0" w:space="0" w:color="auto"/>
      </w:divBdr>
    </w:div>
    <w:div w:id="148389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cklivesmatter.com/" TargetMode="External"/><Relationship Id="rId3" Type="http://schemas.openxmlformats.org/officeDocument/2006/relationships/settings" Target="settings.xml"/><Relationship Id="rId7" Type="http://schemas.openxmlformats.org/officeDocument/2006/relationships/hyperlink" Target="https://www.theguardian.com/society/2020/sep/24/opal-tometi-co-founder-of-black-lives-matter-i-do-this-because-we-deserve-to-l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trissecullors.com/" TargetMode="External"/><Relationship Id="rId11" Type="http://schemas.openxmlformats.org/officeDocument/2006/relationships/theme" Target="theme/theme1.xml"/><Relationship Id="rId5" Type="http://schemas.openxmlformats.org/officeDocument/2006/relationships/hyperlink" Target="https://www.theguardian.com/world/2013/jul/14/zimmerman-acquitted-killing-trayvon-mart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guardian.com/us-news/2020/jun/06/washington-mayor-muriel-bowser-tru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1678</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Byrne</dc:creator>
  <cp:lastModifiedBy>Jane Slatter</cp:lastModifiedBy>
  <cp:revision>3</cp:revision>
  <cp:lastPrinted>2020-11-30T12:32:00Z</cp:lastPrinted>
  <dcterms:created xsi:type="dcterms:W3CDTF">2020-12-18T17:47:00Z</dcterms:created>
  <dcterms:modified xsi:type="dcterms:W3CDTF">2020-12-18T17:48:00Z</dcterms:modified>
</cp:coreProperties>
</file>