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sigbi.org/london-chilterns</w:t>
      </w:r>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2213203D" w:rsidR="0005176C" w:rsidRPr="00E12269" w:rsidRDefault="00B2466E" w:rsidP="0005176C">
      <w:pPr>
        <w:jc w:val="center"/>
        <w:rPr>
          <w:rFonts w:ascii="Tahoma" w:hAnsi="Tahoma" w:cs="Tahoma"/>
          <w:b/>
          <w:color w:val="FF0000"/>
          <w:sz w:val="32"/>
          <w:szCs w:val="32"/>
          <w:lang w:val="en-US"/>
        </w:rPr>
      </w:pPr>
      <w:r>
        <w:rPr>
          <w:rFonts w:ascii="Tahoma" w:hAnsi="Tahoma" w:cs="Tahoma"/>
          <w:b/>
          <w:color w:val="FF0000"/>
          <w:sz w:val="32"/>
          <w:szCs w:val="32"/>
          <w:lang w:val="en-US"/>
        </w:rPr>
        <w:t>MA</w:t>
      </w:r>
      <w:r w:rsidR="00946325">
        <w:rPr>
          <w:rFonts w:ascii="Tahoma" w:hAnsi="Tahoma" w:cs="Tahoma"/>
          <w:b/>
          <w:color w:val="FF0000"/>
          <w:sz w:val="32"/>
          <w:szCs w:val="32"/>
          <w:lang w:val="en-US"/>
        </w:rPr>
        <w:t>Y</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0619E57F"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Kate Belinis’ Message for the Year is </w:t>
      </w:r>
    </w:p>
    <w:p w14:paraId="5AABA53F" w14:textId="7900CF94"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383B94">
        <w:rPr>
          <w:rFonts w:ascii="Tahoma" w:hAnsi="Tahoma" w:cs="Tahoma"/>
          <w:b/>
          <w:bCs/>
          <w:i/>
          <w:iCs/>
          <w:color w:val="FF0000"/>
          <w:sz w:val="28"/>
          <w:szCs w:val="28"/>
        </w:rPr>
        <w:t xml:space="preserve">Impactful </w:t>
      </w:r>
      <w:r w:rsidRPr="0034227D">
        <w:rPr>
          <w:rFonts w:ascii="Tahoma" w:hAnsi="Tahoma" w:cs="Tahoma"/>
          <w:b/>
          <w:bCs/>
          <w:i/>
          <w:iCs/>
          <w:color w:val="FF0000"/>
          <w:sz w:val="28"/>
          <w:szCs w:val="28"/>
        </w:rPr>
        <w:t>Women”</w:t>
      </w:r>
    </w:p>
    <w:p w14:paraId="2F28477E" w14:textId="5A2A6071"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2024/25</w:t>
      </w:r>
    </w:p>
    <w:p w14:paraId="664788A1" w14:textId="326DC2D2" w:rsidR="00EC686E" w:rsidRPr="000134B9" w:rsidRDefault="00B20FD2"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2D37AF6" w14:textId="5D0B3187" w:rsidR="007D67F9" w:rsidRPr="005602BC" w:rsidRDefault="00E12269" w:rsidP="005602BC">
      <w:pPr>
        <w:pStyle w:val="xmsonormal"/>
        <w:rPr>
          <w:rFonts w:ascii="Tahoma" w:hAnsi="Tahoma" w:cs="Tahoma"/>
          <w:b/>
          <w:bCs/>
          <w:color w:val="009DDC"/>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5BD04E3A" w14:textId="378A9F66" w:rsidR="005602BC" w:rsidRPr="00400C4F" w:rsidRDefault="005602BC" w:rsidP="00F83235">
      <w:pPr>
        <w:rPr>
          <w:rStyle w:val="Hyperlink"/>
          <w:rFonts w:ascii="Tahoma" w:hAnsi="Tahoma" w:cs="Tahoma"/>
          <w:b/>
          <w:bCs/>
          <w:sz w:val="24"/>
          <w:szCs w:val="24"/>
          <w:lang w:eastAsia="en-US"/>
        </w:rPr>
      </w:pPr>
    </w:p>
    <w:p w14:paraId="0B7A6357" w14:textId="52C88340" w:rsidR="00034452" w:rsidRDefault="00400C4F" w:rsidP="0026122F">
      <w:pPr>
        <w:rPr>
          <w:rFonts w:ascii="Tahoma" w:hAnsi="Tahoma" w:cs="Tahoma"/>
          <w:b/>
          <w:bCs/>
          <w:color w:val="FF0000"/>
          <w:sz w:val="24"/>
          <w:szCs w:val="24"/>
          <w:shd w:val="clear" w:color="auto" w:fill="FFFFFF"/>
        </w:rPr>
      </w:pPr>
      <w:r w:rsidRPr="00400C4F">
        <w:rPr>
          <w:rFonts w:ascii="Tahoma" w:hAnsi="Tahoma" w:cs="Tahoma"/>
          <w:b/>
          <w:bCs/>
          <w:color w:val="FF0000"/>
          <w:sz w:val="24"/>
          <w:szCs w:val="24"/>
          <w:shd w:val="clear" w:color="auto" w:fill="FFFFFF"/>
        </w:rPr>
        <w:t>RED News</w:t>
      </w:r>
    </w:p>
    <w:p w14:paraId="716005D7" w14:textId="59484C66" w:rsidR="00946325" w:rsidRPr="00946325" w:rsidRDefault="00946325" w:rsidP="0026122F">
      <w:pPr>
        <w:rPr>
          <w:rFonts w:ascii="Tahoma" w:hAnsi="Tahoma" w:cs="Tahoma"/>
          <w:b/>
          <w:bCs/>
          <w:sz w:val="24"/>
          <w:szCs w:val="24"/>
          <w:shd w:val="clear" w:color="auto" w:fill="FFFFFF"/>
        </w:rPr>
      </w:pPr>
      <w:r w:rsidRPr="00946325">
        <w:rPr>
          <w:rFonts w:ascii="Tahoma" w:hAnsi="Tahoma" w:cs="Tahoma"/>
          <w:b/>
          <w:bCs/>
          <w:color w:val="00B0F0"/>
          <w:sz w:val="24"/>
          <w:szCs w:val="24"/>
          <w:shd w:val="clear" w:color="auto" w:fill="FFFFFF"/>
        </w:rPr>
        <w:t>S</w:t>
      </w:r>
      <w:r>
        <w:rPr>
          <w:rFonts w:ascii="Tahoma" w:hAnsi="Tahoma" w:cs="Tahoma"/>
          <w:b/>
          <w:bCs/>
          <w:color w:val="00B0F0"/>
          <w:sz w:val="24"/>
          <w:szCs w:val="24"/>
          <w:shd w:val="clear" w:color="auto" w:fill="FFFFFF"/>
        </w:rPr>
        <w:t>I</w:t>
      </w:r>
      <w:r w:rsidRPr="00946325">
        <w:rPr>
          <w:rFonts w:ascii="Tahoma" w:hAnsi="Tahoma" w:cs="Tahoma"/>
          <w:b/>
          <w:bCs/>
          <w:color w:val="00B0F0"/>
          <w:sz w:val="24"/>
          <w:szCs w:val="24"/>
          <w:shd w:val="clear" w:color="auto" w:fill="FFFFFF"/>
        </w:rPr>
        <w:t xml:space="preserve"> London Chilterns Region </w:t>
      </w:r>
      <w:r w:rsidRPr="00946325">
        <w:rPr>
          <w:rFonts w:ascii="Tahoma" w:hAnsi="Tahoma" w:cs="Tahoma"/>
          <w:color w:val="000000" w:themeColor="text1"/>
          <w:sz w:val="24"/>
          <w:szCs w:val="24"/>
          <w:shd w:val="clear" w:color="auto" w:fill="FFFFFF"/>
        </w:rPr>
        <w:t>– the celebration</w:t>
      </w:r>
      <w:r w:rsidRPr="00946325">
        <w:rPr>
          <w:rFonts w:ascii="Tahoma" w:hAnsi="Tahoma" w:cs="Tahoma"/>
          <w:b/>
          <w:bCs/>
          <w:color w:val="000000" w:themeColor="text1"/>
          <w:sz w:val="24"/>
          <w:szCs w:val="24"/>
          <w:shd w:val="clear" w:color="auto" w:fill="FFFFFF"/>
        </w:rPr>
        <w:t xml:space="preserve"> </w:t>
      </w:r>
      <w:r w:rsidRPr="00946325">
        <w:rPr>
          <w:rFonts w:ascii="Tahoma" w:hAnsi="Tahoma" w:cs="Tahoma"/>
          <w:color w:val="000000" w:themeColor="text1"/>
          <w:sz w:val="24"/>
          <w:szCs w:val="24"/>
          <w:shd w:val="clear" w:color="auto" w:fill="FFFFFF"/>
        </w:rPr>
        <w:t>of</w:t>
      </w:r>
      <w:r w:rsidRPr="00946325">
        <w:rPr>
          <w:rFonts w:ascii="Tahoma" w:hAnsi="Tahoma" w:cs="Tahoma"/>
          <w:b/>
          <w:bCs/>
          <w:color w:val="000000" w:themeColor="text1"/>
          <w:sz w:val="24"/>
          <w:szCs w:val="24"/>
          <w:shd w:val="clear" w:color="auto" w:fill="FFFFFF"/>
        </w:rPr>
        <w:t xml:space="preserve"> International Women’s Day </w:t>
      </w:r>
      <w:r w:rsidRPr="00946325">
        <w:rPr>
          <w:rFonts w:ascii="Tahoma" w:hAnsi="Tahoma" w:cs="Tahoma"/>
          <w:color w:val="000000" w:themeColor="text1"/>
          <w:sz w:val="24"/>
          <w:szCs w:val="24"/>
          <w:shd w:val="clear" w:color="auto" w:fill="FFFFFF"/>
        </w:rPr>
        <w:t xml:space="preserve">at the </w:t>
      </w:r>
      <w:r w:rsidRPr="00946325">
        <w:rPr>
          <w:rFonts w:ascii="Tahoma" w:hAnsi="Tahoma" w:cs="Tahoma"/>
          <w:b/>
          <w:bCs/>
          <w:color w:val="000000" w:themeColor="text1"/>
          <w:sz w:val="24"/>
          <w:szCs w:val="24"/>
          <w:shd w:val="clear" w:color="auto" w:fill="FFFFFF"/>
        </w:rPr>
        <w:t>University of Hertfordshire</w:t>
      </w:r>
      <w:r w:rsidRPr="00946325">
        <w:rPr>
          <w:rFonts w:ascii="Tahoma" w:hAnsi="Tahoma" w:cs="Tahoma"/>
          <w:color w:val="000000" w:themeColor="text1"/>
          <w:sz w:val="24"/>
          <w:szCs w:val="24"/>
          <w:shd w:val="clear" w:color="auto" w:fill="FFFFFF"/>
        </w:rPr>
        <w:t>, School of Law was a resounding success!</w:t>
      </w:r>
      <w:r w:rsidRPr="00946325">
        <w:rPr>
          <w:rFonts w:ascii="Tahoma" w:hAnsi="Tahoma" w:cs="Tahoma"/>
          <w:b/>
          <w:bCs/>
          <w:color w:val="000000" w:themeColor="text1"/>
          <w:sz w:val="24"/>
          <w:szCs w:val="24"/>
          <w:shd w:val="clear" w:color="auto" w:fill="FFFFFF"/>
        </w:rPr>
        <w:t xml:space="preserve"> </w:t>
      </w:r>
      <w:r w:rsidRPr="00946325">
        <w:rPr>
          <w:rFonts w:ascii="Tahoma" w:hAnsi="Tahoma" w:cs="Tahoma"/>
          <w:sz w:val="24"/>
          <w:szCs w:val="24"/>
          <w:shd w:val="clear" w:color="auto" w:fill="FFFFFF"/>
        </w:rPr>
        <w:t>– please click here to read all about it and see the photos:</w:t>
      </w:r>
      <w:r>
        <w:rPr>
          <w:rFonts w:ascii="Tahoma" w:hAnsi="Tahoma" w:cs="Tahoma"/>
          <w:b/>
          <w:bCs/>
          <w:sz w:val="24"/>
          <w:szCs w:val="24"/>
          <w:shd w:val="clear" w:color="auto" w:fill="FFFFFF"/>
        </w:rPr>
        <w:t xml:space="preserve"> </w:t>
      </w:r>
      <w:hyperlink r:id="rId12" w:history="1">
        <w:r w:rsidRPr="00946325">
          <w:rPr>
            <w:rStyle w:val="Hyperlink"/>
            <w:rFonts w:ascii="Tahoma" w:hAnsi="Tahoma" w:cs="Tahoma"/>
            <w:b/>
            <w:bCs/>
            <w:sz w:val="24"/>
            <w:szCs w:val="24"/>
            <w:shd w:val="clear" w:color="auto" w:fill="FFFFFF"/>
          </w:rPr>
          <w:t>https://sigbi.org/london-chilterns/iwd25</w:t>
        </w:r>
      </w:hyperlink>
      <w:r>
        <w:rPr>
          <w:rFonts w:ascii="Tahoma" w:hAnsi="Tahoma" w:cs="Tahoma"/>
          <w:sz w:val="24"/>
          <w:szCs w:val="24"/>
          <w:shd w:val="clear" w:color="auto" w:fill="FFFFFF"/>
        </w:rPr>
        <w:t xml:space="preserve"> </w:t>
      </w:r>
    </w:p>
    <w:p w14:paraId="501C7936" w14:textId="77777777" w:rsidR="00946325" w:rsidRPr="00891B4E" w:rsidRDefault="00946325" w:rsidP="0026122F">
      <w:pPr>
        <w:rPr>
          <w:rFonts w:ascii="Tahoma" w:hAnsi="Tahoma" w:cs="Tahoma"/>
          <w:b/>
          <w:bCs/>
          <w:color w:val="FF0000"/>
          <w:sz w:val="24"/>
          <w:szCs w:val="24"/>
          <w:shd w:val="clear" w:color="auto" w:fill="FFFFFF"/>
        </w:rPr>
      </w:pPr>
    </w:p>
    <w:p w14:paraId="5D19F056" w14:textId="7DD4EAA0" w:rsidR="004F411D" w:rsidRPr="004F411D" w:rsidRDefault="004F411D" w:rsidP="004F411D">
      <w:pPr>
        <w:rPr>
          <w:rFonts w:ascii="Tahoma" w:hAnsi="Tahoma" w:cs="Tahoma"/>
          <w:b/>
          <w:bCs/>
          <w:sz w:val="24"/>
          <w:szCs w:val="24"/>
          <w:shd w:val="clear" w:color="auto" w:fill="FFFFFF"/>
        </w:rPr>
      </w:pPr>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Conference Birmingham - Friday, 31 October 2025 12:00 -Sunday, 2 November 2025 13:00.</w:t>
      </w:r>
      <w:r>
        <w:rPr>
          <w:rFonts w:ascii="Tahoma" w:hAnsi="Tahoma" w:cs="Tahoma"/>
          <w:b/>
          <w:bCs/>
          <w:sz w:val="24"/>
          <w:szCs w:val="24"/>
          <w:shd w:val="clear" w:color="auto" w:fill="FFFFFF"/>
        </w:rPr>
        <w:t xml:space="preserve"> </w:t>
      </w:r>
      <w:r w:rsidRPr="004F411D">
        <w:rPr>
          <w:rFonts w:ascii="Tahoma" w:hAnsi="Tahoma" w:cs="Tahoma"/>
          <w:sz w:val="24"/>
          <w:szCs w:val="24"/>
          <w:shd w:val="clear" w:color="auto" w:fill="FFFFFF"/>
        </w:rPr>
        <w:t xml:space="preserve">The 2025 SIGBI Conference will be held at the Birmingham Conference &amp; Events Centre (BCEC at the Holiday Inn). Save the date, and more information will be issued </w:t>
      </w:r>
      <w:r w:rsidR="00034452">
        <w:rPr>
          <w:rFonts w:ascii="Tahoma" w:hAnsi="Tahoma" w:cs="Tahoma"/>
          <w:sz w:val="24"/>
          <w:szCs w:val="24"/>
          <w:shd w:val="clear" w:color="auto" w:fill="FFFFFF"/>
        </w:rPr>
        <w:t>soon</w:t>
      </w:r>
      <w:r w:rsidRPr="004F411D">
        <w:rPr>
          <w:rFonts w:ascii="Tahoma" w:hAnsi="Tahoma" w:cs="Tahoma"/>
          <w:sz w:val="24"/>
          <w:szCs w:val="24"/>
          <w:shd w:val="clear" w:color="auto" w:fill="FFFFFF"/>
        </w:rPr>
        <w:t>.</w:t>
      </w:r>
      <w:r w:rsidR="00D076EB">
        <w:rPr>
          <w:rFonts w:ascii="Tahoma" w:hAnsi="Tahoma" w:cs="Tahoma"/>
          <w:sz w:val="24"/>
          <w:szCs w:val="24"/>
          <w:shd w:val="clear" w:color="auto" w:fill="FFFFFF"/>
        </w:rPr>
        <w:t xml:space="preserve"> L</w:t>
      </w:r>
      <w:r w:rsidR="00D076EB" w:rsidRPr="00D076EB">
        <w:rPr>
          <w:rFonts w:ascii="Tahoma" w:hAnsi="Tahoma" w:cs="Tahoma"/>
          <w:sz w:val="24"/>
          <w:szCs w:val="24"/>
          <w:shd w:val="clear" w:color="auto" w:fill="FFFFFF"/>
        </w:rPr>
        <w:t>et us know if you are thinking of going for all or part of it and you can join the WhatsApp Group.</w:t>
      </w:r>
      <w:r w:rsidR="00D076EB">
        <w:rPr>
          <w:rFonts w:ascii="Tahoma" w:hAnsi="Tahoma" w:cs="Tahoma"/>
          <w:sz w:val="24"/>
          <w:szCs w:val="24"/>
          <w:shd w:val="clear" w:color="auto" w:fill="FFFFFF"/>
        </w:rPr>
        <w:t xml:space="preserve"> Some </w:t>
      </w:r>
      <w:r w:rsidR="00034452">
        <w:rPr>
          <w:rFonts w:ascii="Tahoma" w:hAnsi="Tahoma" w:cs="Tahoma"/>
          <w:sz w:val="24"/>
          <w:szCs w:val="24"/>
          <w:shd w:val="clear" w:color="auto" w:fill="FFFFFF"/>
        </w:rPr>
        <w:t>Members of the Region</w:t>
      </w:r>
      <w:r w:rsidR="00D076EB">
        <w:rPr>
          <w:rFonts w:ascii="Tahoma" w:hAnsi="Tahoma" w:cs="Tahoma"/>
          <w:sz w:val="24"/>
          <w:szCs w:val="24"/>
          <w:shd w:val="clear" w:color="auto" w:fill="FFFFFF"/>
        </w:rPr>
        <w:t xml:space="preserve"> have already booked to stay at the Holiday Inn </w:t>
      </w:r>
      <w:r w:rsidR="00034452">
        <w:rPr>
          <w:rFonts w:ascii="Tahoma" w:hAnsi="Tahoma" w:cs="Tahoma"/>
          <w:sz w:val="24"/>
          <w:szCs w:val="24"/>
          <w:shd w:val="clear" w:color="auto" w:fill="FFFFFF"/>
        </w:rPr>
        <w:t xml:space="preserve">Birmingham City Centre </w:t>
      </w:r>
      <w:r w:rsidR="00D076EB">
        <w:rPr>
          <w:rFonts w:ascii="Tahoma" w:hAnsi="Tahoma" w:cs="Tahoma"/>
          <w:sz w:val="24"/>
          <w:szCs w:val="24"/>
          <w:shd w:val="clear" w:color="auto" w:fill="FFFFFF"/>
        </w:rPr>
        <w:t>adjoining the BCEC conference venue.</w:t>
      </w:r>
    </w:p>
    <w:p w14:paraId="04A37588" w14:textId="0DE094B0" w:rsidR="003930C9" w:rsidRPr="00B70774" w:rsidRDefault="003930C9"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r w:rsidRPr="00400C4F">
        <w:rPr>
          <w:rFonts w:ascii="Tahoma" w:hAnsi="Tahoma" w:cs="Tahoma"/>
          <w:b/>
          <w:color w:val="FF0000"/>
          <w:sz w:val="24"/>
          <w:szCs w:val="24"/>
          <w:shd w:val="clear" w:color="auto" w:fill="FFFFFF"/>
        </w:rPr>
        <w:t>RED Events</w:t>
      </w:r>
    </w:p>
    <w:p w14:paraId="63F37971" w14:textId="7C732AEB" w:rsidR="00960C86" w:rsidRPr="00960C86" w:rsidRDefault="00960C86" w:rsidP="000C5A55">
      <w:pPr>
        <w:rPr>
          <w:rFonts w:ascii="Tahoma" w:hAnsi="Tahoma" w:cs="Tahoma"/>
          <w:b/>
          <w:color w:val="005596"/>
          <w:sz w:val="24"/>
          <w:szCs w:val="24"/>
          <w:shd w:val="clear" w:color="auto" w:fill="FFFFFF"/>
        </w:rPr>
      </w:pPr>
      <w:r w:rsidRPr="00960C86">
        <w:rPr>
          <w:rFonts w:ascii="Tahoma" w:hAnsi="Tahoma" w:cs="Tahoma"/>
          <w:b/>
          <w:color w:val="005596"/>
          <w:sz w:val="24"/>
          <w:szCs w:val="24"/>
          <w:shd w:val="clear" w:color="auto" w:fill="FFFFFF"/>
        </w:rPr>
        <w:t>Region</w:t>
      </w:r>
    </w:p>
    <w:p w14:paraId="6972C6DE" w14:textId="77777777" w:rsidR="001366CF" w:rsidRPr="001C5D00" w:rsidRDefault="001366CF" w:rsidP="001366CF">
      <w:pPr>
        <w:rPr>
          <w:rFonts w:ascii="Tahoma" w:hAnsi="Tahoma" w:cs="Tahoma"/>
          <w:b/>
          <w:bCs/>
          <w:color w:val="000000" w:themeColor="text1"/>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London</w:t>
      </w:r>
      <w:r>
        <w:rPr>
          <w:rFonts w:ascii="Tahoma" w:hAnsi="Tahoma" w:cs="Tahoma"/>
          <w:b/>
          <w:bCs/>
          <w:color w:val="00B0F0"/>
          <w:sz w:val="24"/>
          <w:szCs w:val="24"/>
          <w:shd w:val="clear" w:color="auto" w:fill="FFFFFF"/>
        </w:rPr>
        <w:t xml:space="preserve"> </w:t>
      </w:r>
      <w:r w:rsidRPr="00946325">
        <w:rPr>
          <w:rFonts w:ascii="Tahoma" w:hAnsi="Tahoma" w:cs="Tahoma"/>
          <w:b/>
          <w:bCs/>
          <w:color w:val="00B0F0"/>
          <w:sz w:val="24"/>
          <w:szCs w:val="24"/>
          <w:shd w:val="clear" w:color="auto" w:fill="FFFFFF"/>
        </w:rPr>
        <w:t>Chilterns</w:t>
      </w:r>
      <w:r w:rsidRPr="001C5D00">
        <w:rPr>
          <w:rFonts w:ascii="Tahoma" w:hAnsi="Tahoma" w:cs="Tahoma"/>
          <w:b/>
          <w:bCs/>
          <w:color w:val="00B0F0"/>
          <w:sz w:val="24"/>
          <w:szCs w:val="24"/>
          <w:shd w:val="clear" w:color="auto" w:fill="FFFFFF"/>
        </w:rPr>
        <w:t xml:space="preserve"> Region </w:t>
      </w:r>
      <w:hyperlink r:id="rId13" w:history="1">
        <w:r w:rsidRPr="001C5D00">
          <w:rPr>
            <w:rStyle w:val="Hyperlink"/>
            <w:rFonts w:ascii="Tahoma" w:hAnsi="Tahoma" w:cs="Tahoma"/>
            <w:b/>
            <w:bCs/>
            <w:sz w:val="24"/>
            <w:szCs w:val="24"/>
            <w:shd w:val="clear" w:color="auto" w:fill="FFFFFF"/>
          </w:rPr>
          <w:t>sigbi.org/london-chilterns</w:t>
        </w:r>
      </w:hyperlink>
    </w:p>
    <w:p w14:paraId="073A5EA4" w14:textId="12C6AD95" w:rsidR="00FE1D2A" w:rsidRDefault="00946325" w:rsidP="008A29A8">
      <w:pPr>
        <w:rPr>
          <w:rFonts w:ascii="Tahoma" w:hAnsi="Tahoma" w:cs="Tahoma"/>
          <w:sz w:val="24"/>
          <w:szCs w:val="24"/>
          <w:shd w:val="clear" w:color="auto" w:fill="FFFFFF"/>
        </w:rPr>
      </w:pPr>
      <w:r w:rsidRPr="002A5BE0">
        <w:rPr>
          <w:rFonts w:ascii="Tahoma" w:hAnsi="Tahoma" w:cs="Tahoma"/>
          <w:b/>
          <w:bCs/>
          <w:sz w:val="24"/>
          <w:szCs w:val="24"/>
          <w:shd w:val="clear" w:color="auto" w:fill="FFFFFF"/>
        </w:rPr>
        <w:t xml:space="preserve">Sat 7 Jun – </w:t>
      </w:r>
      <w:r w:rsidR="000741AB">
        <w:rPr>
          <w:rFonts w:ascii="Tahoma" w:hAnsi="Tahoma" w:cs="Tahoma"/>
          <w:b/>
          <w:bCs/>
          <w:sz w:val="24"/>
          <w:szCs w:val="24"/>
          <w:shd w:val="clear" w:color="auto" w:fill="FFFFFF"/>
        </w:rPr>
        <w:t xml:space="preserve">10am to 4pm </w:t>
      </w:r>
      <w:r w:rsidRPr="002A5BE0">
        <w:rPr>
          <w:rFonts w:ascii="Tahoma" w:hAnsi="Tahoma" w:cs="Tahoma"/>
          <w:b/>
          <w:bCs/>
          <w:sz w:val="24"/>
          <w:szCs w:val="24"/>
          <w:shd w:val="clear" w:color="auto" w:fill="FFFFFF"/>
        </w:rPr>
        <w:t>Summer Conference in Redbourn</w:t>
      </w:r>
      <w:r w:rsidR="002A5BE0">
        <w:rPr>
          <w:rFonts w:ascii="Tahoma" w:hAnsi="Tahoma" w:cs="Tahoma"/>
          <w:b/>
          <w:bCs/>
          <w:sz w:val="24"/>
          <w:szCs w:val="24"/>
          <w:shd w:val="clear" w:color="auto" w:fill="FFFFFF"/>
        </w:rPr>
        <w:t>, Herts</w:t>
      </w:r>
      <w:r>
        <w:rPr>
          <w:rFonts w:ascii="Tahoma" w:hAnsi="Tahoma" w:cs="Tahoma"/>
          <w:sz w:val="24"/>
          <w:szCs w:val="24"/>
          <w:shd w:val="clear" w:color="auto" w:fill="FFFFFF"/>
        </w:rPr>
        <w:t xml:space="preserve"> hosted by SI St Albans and District. </w:t>
      </w:r>
      <w:r w:rsidR="000741AB" w:rsidRPr="000741AB">
        <w:rPr>
          <w:rFonts w:ascii="Tahoma" w:hAnsi="Tahoma" w:cs="Tahoma"/>
          <w:sz w:val="24"/>
          <w:szCs w:val="24"/>
          <w:shd w:val="clear" w:color="auto" w:fill="FFFFFF"/>
        </w:rPr>
        <w:t>There will be great speakers and plenty of time for networking</w:t>
      </w:r>
      <w:r w:rsidR="000741AB">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Please visit the website for information </w:t>
      </w:r>
      <w:hyperlink r:id="rId14" w:history="1">
        <w:r w:rsidR="000741AB" w:rsidRPr="001D1062">
          <w:rPr>
            <w:rStyle w:val="Hyperlink"/>
            <w:rFonts w:ascii="Tahoma" w:hAnsi="Tahoma" w:cs="Tahoma"/>
            <w:sz w:val="24"/>
            <w:szCs w:val="24"/>
            <w:shd w:val="clear" w:color="auto" w:fill="FFFFFF"/>
          </w:rPr>
          <w:t>https://sigbi.org/london-chilterns/jun25</w:t>
        </w:r>
      </w:hyperlink>
      <w:r w:rsidR="002A5BE0">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Booking forms will be sent to Clubs or you can email </w:t>
      </w:r>
      <w:hyperlink r:id="rId15" w:history="1">
        <w:r w:rsidRPr="001D1062">
          <w:rPr>
            <w:rStyle w:val="Hyperlink"/>
            <w:rFonts w:ascii="Tahoma" w:hAnsi="Tahoma" w:cs="Tahoma"/>
            <w:sz w:val="24"/>
            <w:szCs w:val="24"/>
            <w:shd w:val="clear" w:color="auto" w:fill="FFFFFF"/>
          </w:rPr>
          <w:t>silondonchilterns@hotmail.com</w:t>
        </w:r>
      </w:hyperlink>
      <w:r>
        <w:rPr>
          <w:rFonts w:ascii="Tahoma" w:hAnsi="Tahoma" w:cs="Tahoma"/>
          <w:sz w:val="24"/>
          <w:szCs w:val="24"/>
          <w:shd w:val="clear" w:color="auto" w:fill="FFFFFF"/>
        </w:rPr>
        <w:t xml:space="preserve"> if you haven’t received</w:t>
      </w:r>
      <w:r w:rsidR="000741AB">
        <w:rPr>
          <w:rFonts w:ascii="Tahoma" w:hAnsi="Tahoma" w:cs="Tahoma"/>
          <w:sz w:val="24"/>
          <w:szCs w:val="24"/>
          <w:shd w:val="clear" w:color="auto" w:fill="FFFFFF"/>
        </w:rPr>
        <w:t xml:space="preserve"> by mid-May</w:t>
      </w:r>
      <w:r>
        <w:rPr>
          <w:rFonts w:ascii="Tahoma" w:hAnsi="Tahoma" w:cs="Tahoma"/>
          <w:sz w:val="24"/>
          <w:szCs w:val="24"/>
          <w:shd w:val="clear" w:color="auto" w:fill="FFFFFF"/>
        </w:rPr>
        <w:t>.</w:t>
      </w:r>
    </w:p>
    <w:p w14:paraId="330BA075" w14:textId="77777777" w:rsidR="00960C86" w:rsidRDefault="00960C86" w:rsidP="008A29A8">
      <w:pPr>
        <w:rPr>
          <w:rFonts w:ascii="Tahoma" w:hAnsi="Tahoma" w:cs="Tahoma"/>
          <w:sz w:val="24"/>
          <w:szCs w:val="24"/>
          <w:shd w:val="clear" w:color="auto" w:fill="FFFFFF"/>
        </w:rPr>
      </w:pPr>
    </w:p>
    <w:p w14:paraId="605EEBE6" w14:textId="1E6BB5AF" w:rsidR="00FE1D2A" w:rsidRPr="00960C86"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71899F44" w14:textId="77777777" w:rsidR="00FE1D2A" w:rsidRPr="0068504B" w:rsidRDefault="00FE1D2A" w:rsidP="00FE1D2A">
      <w:pPr>
        <w:pStyle w:val="NoSpacing"/>
        <w:rPr>
          <w:rFonts w:ascii="Tahoma" w:eastAsia="Times New Roman" w:hAnsi="Tahoma" w:cs="Tahoma"/>
          <w:b/>
          <w:color w:val="66CCFF"/>
        </w:rPr>
      </w:pPr>
      <w:bookmarkStart w:id="4" w:name="_Hlk191377003"/>
      <w:r w:rsidRPr="0068504B">
        <w:rPr>
          <w:rFonts w:ascii="Tahoma" w:eastAsia="Times New Roman" w:hAnsi="Tahoma" w:cs="Tahoma"/>
          <w:b/>
          <w:color w:val="009DDC"/>
        </w:rPr>
        <w:t xml:space="preserve">SI Milton Keynes </w:t>
      </w:r>
      <w:hyperlink r:id="rId16" w:history="1">
        <w:r w:rsidRPr="0068504B">
          <w:rPr>
            <w:rStyle w:val="Hyperlink"/>
            <w:rFonts w:ascii="Tahoma" w:eastAsia="Times New Roman" w:hAnsi="Tahoma" w:cs="Tahoma"/>
            <w:b/>
          </w:rPr>
          <w:t>https://sigbi.org/milton-keynes</w:t>
        </w:r>
      </w:hyperlink>
      <w:r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4"/>
    <w:p w14:paraId="30E0FC45" w14:textId="296FD371" w:rsidR="002A5BE0" w:rsidRDefault="002A5BE0" w:rsidP="008A29A8">
      <w:pPr>
        <w:rPr>
          <w:rFonts w:ascii="Tahoma" w:eastAsia="Calibri" w:hAnsi="Tahoma" w:cs="Tahoma"/>
          <w:b/>
          <w:bCs/>
          <w:color w:val="000000" w:themeColor="text1"/>
          <w:sz w:val="24"/>
          <w:szCs w:val="24"/>
        </w:rPr>
      </w:pPr>
      <w:r w:rsidRPr="00856DD4">
        <w:rPr>
          <w:rFonts w:ascii="Tahoma" w:eastAsia="Calibri" w:hAnsi="Tahoma" w:cs="Tahoma"/>
          <w:b/>
          <w:bCs/>
          <w:color w:val="000000" w:themeColor="text1"/>
          <w:sz w:val="24"/>
          <w:szCs w:val="24"/>
        </w:rPr>
        <w:t>Sat 28 Jun -</w:t>
      </w:r>
      <w:r>
        <w:rPr>
          <w:rFonts w:ascii="Tahoma" w:eastAsia="Calibri" w:hAnsi="Tahoma" w:cs="Tahoma"/>
          <w:color w:val="000000" w:themeColor="text1"/>
          <w:sz w:val="24"/>
          <w:szCs w:val="24"/>
        </w:rPr>
        <w:t xml:space="preserve"> </w:t>
      </w:r>
      <w:r w:rsidRPr="00856DD4">
        <w:rPr>
          <w:rFonts w:ascii="Tahoma" w:eastAsia="Calibri" w:hAnsi="Tahoma" w:cs="Tahoma"/>
          <w:b/>
          <w:bCs/>
          <w:color w:val="000000" w:themeColor="text1"/>
          <w:sz w:val="24"/>
          <w:szCs w:val="24"/>
        </w:rPr>
        <w:t>10th Anniversary dinner</w:t>
      </w:r>
    </w:p>
    <w:p w14:paraId="6C682AEA" w14:textId="20708933" w:rsidR="00C808CC" w:rsidRPr="00C808CC" w:rsidRDefault="00C808CC" w:rsidP="00C808CC">
      <w:pPr>
        <w:rPr>
          <w:rFonts w:ascii="Tahoma" w:hAnsi="Tahoma" w:cs="Tahoma"/>
          <w:bCs/>
          <w:color w:val="000000" w:themeColor="text1"/>
          <w:sz w:val="24"/>
          <w:szCs w:val="24"/>
          <w:shd w:val="clear" w:color="auto" w:fill="FFFFFF"/>
        </w:rPr>
      </w:pPr>
      <w:r>
        <w:rPr>
          <w:rFonts w:ascii="Tahoma" w:hAnsi="Tahoma" w:cs="Tahoma"/>
          <w:bCs/>
          <w:color w:val="000000" w:themeColor="text1"/>
          <w:sz w:val="24"/>
          <w:szCs w:val="24"/>
          <w:shd w:val="clear" w:color="auto" w:fill="FFFFFF"/>
        </w:rPr>
        <w:t>From Sue Key, Chair of SI MK: “</w:t>
      </w:r>
      <w:r w:rsidRPr="00C808CC">
        <w:rPr>
          <w:rFonts w:ascii="Tahoma" w:hAnsi="Tahoma" w:cs="Tahoma"/>
          <w:bCs/>
          <w:color w:val="000000" w:themeColor="text1"/>
          <w:sz w:val="24"/>
          <w:szCs w:val="24"/>
          <w:shd w:val="clear" w:color="auto" w:fill="FFFFFF"/>
        </w:rPr>
        <w:t>Can you believe it Soroptimist Milton Keynes is 10 years old this year</w:t>
      </w:r>
      <w:r>
        <w:rPr>
          <w:rFonts w:ascii="Tahoma" w:hAnsi="Tahoma" w:cs="Tahoma"/>
          <w:bCs/>
          <w:color w:val="000000" w:themeColor="text1"/>
          <w:sz w:val="24"/>
          <w:szCs w:val="24"/>
          <w:shd w:val="clear" w:color="auto" w:fill="FFFFFF"/>
        </w:rPr>
        <w:t>?</w:t>
      </w:r>
      <w:r w:rsidRPr="00C808CC">
        <w:rPr>
          <w:rFonts w:ascii="Tahoma" w:hAnsi="Tahoma" w:cs="Tahoma"/>
          <w:bCs/>
          <w:color w:val="000000" w:themeColor="text1"/>
          <w:sz w:val="24"/>
          <w:szCs w:val="24"/>
          <w:shd w:val="clear" w:color="auto" w:fill="FFFFFF"/>
        </w:rPr>
        <w:t xml:space="preserve"> Now I know that is a pebble on a beach compared to some clubs but we are proud of what we have done in those 10 years and to have reached this milestone. We would therefore like to invite you to share in celebrating our anniversary dinner on Saturday 28 </w:t>
      </w:r>
      <w:r w:rsidRPr="00C808CC">
        <w:rPr>
          <w:rFonts w:ascii="Tahoma" w:hAnsi="Tahoma" w:cs="Tahoma"/>
          <w:bCs/>
          <w:color w:val="000000" w:themeColor="text1"/>
          <w:sz w:val="24"/>
          <w:szCs w:val="24"/>
          <w:shd w:val="clear" w:color="auto" w:fill="FFFFFF"/>
        </w:rPr>
        <w:lastRenderedPageBreak/>
        <w:t>June, 7.00pm for 7.30pm at Moore Place Hotel, The Square, Aspley Guise with a 3 course meal at a cost of £37.50 per head.  Our President of SIGBI, Ruth Healey will be there.</w:t>
      </w:r>
    </w:p>
    <w:p w14:paraId="73433B88" w14:textId="4228011E" w:rsidR="00C808CC" w:rsidRPr="00C808CC" w:rsidRDefault="00C808CC" w:rsidP="00C808CC">
      <w:pPr>
        <w:rPr>
          <w:rFonts w:ascii="Tahoma" w:hAnsi="Tahoma" w:cs="Tahoma"/>
          <w:bCs/>
          <w:color w:val="000000" w:themeColor="text1"/>
          <w:sz w:val="24"/>
          <w:szCs w:val="24"/>
          <w:shd w:val="clear" w:color="auto" w:fill="FFFFFF"/>
        </w:rPr>
      </w:pPr>
      <w:r w:rsidRPr="00C808CC">
        <w:rPr>
          <w:rFonts w:ascii="Tahoma" w:hAnsi="Tahoma" w:cs="Tahoma"/>
          <w:bCs/>
          <w:color w:val="000000" w:themeColor="text1"/>
          <w:sz w:val="24"/>
          <w:szCs w:val="24"/>
          <w:shd w:val="clear" w:color="auto" w:fill="FFFFFF"/>
        </w:rPr>
        <w:t>We might be a small group but we work hard to help women in our community to achieve better futures.  We now support 5 local charities with fund raising and project work.  And we feel blessed to have so many family and friends who are happy to help us out when we start a project or a collection for our charities.  But this is also a time to celebrate what we have done, celebrate each and everyone of us and we hope you will join us, it would be really great to welcome you.  If you want to know more, see the menu and reserve a place please contact us at </w:t>
      </w:r>
      <w:hyperlink r:id="rId17" w:tooltip="mailto:soroptimistsmk@gmail.com" w:history="1">
        <w:r w:rsidRPr="00C808CC">
          <w:rPr>
            <w:rStyle w:val="Hyperlink"/>
            <w:rFonts w:ascii="Tahoma" w:hAnsi="Tahoma" w:cs="Tahoma"/>
            <w:bCs/>
            <w:sz w:val="24"/>
            <w:szCs w:val="24"/>
            <w:shd w:val="clear" w:color="auto" w:fill="FFFFFF"/>
          </w:rPr>
          <w:t>soroptimistsmk@gmail.com</w:t>
        </w:r>
      </w:hyperlink>
      <w:r>
        <w:rPr>
          <w:rFonts w:ascii="Tahoma" w:hAnsi="Tahoma" w:cs="Tahoma"/>
          <w:bCs/>
          <w:color w:val="000000" w:themeColor="text1"/>
          <w:sz w:val="24"/>
          <w:szCs w:val="24"/>
          <w:shd w:val="clear" w:color="auto" w:fill="FFFFFF"/>
        </w:rPr>
        <w:t>.”</w:t>
      </w:r>
    </w:p>
    <w:p w14:paraId="324D8A03" w14:textId="0D543B24" w:rsidR="00A004FD" w:rsidRDefault="00A004FD" w:rsidP="001235FD">
      <w:pPr>
        <w:pStyle w:val="xmsonormal"/>
        <w:rPr>
          <w:rFonts w:ascii="Tahoma" w:eastAsia="Times New Roman" w:hAnsi="Tahoma" w:cs="Tahoma"/>
          <w:b/>
          <w:color w:val="009DDC"/>
        </w:rPr>
      </w:pPr>
    </w:p>
    <w:p w14:paraId="51FE3C56" w14:textId="77777777" w:rsidR="00D22AAA" w:rsidRDefault="00D22AAA" w:rsidP="001235FD">
      <w:pPr>
        <w:pStyle w:val="xmsonormal"/>
        <w:rPr>
          <w:rFonts w:ascii="Tahoma" w:hAnsi="Tahoma" w:cs="Tahoma"/>
          <w:color w:val="000000" w:themeColor="text1"/>
        </w:rPr>
      </w:pPr>
    </w:p>
    <w:p w14:paraId="0358578D" w14:textId="722FB029" w:rsidR="00A004FD" w:rsidRDefault="00A004FD" w:rsidP="00A004FD">
      <w:pPr>
        <w:pStyle w:val="NoSpacing"/>
        <w:rPr>
          <w:rFonts w:ascii="Tahoma" w:hAnsi="Tahoma" w:cs="Tahoma"/>
          <w:b/>
          <w:sz w:val="24"/>
          <w:szCs w:val="24"/>
          <w:shd w:val="clear" w:color="auto" w:fill="FFFFFF"/>
          <w:lang w:val="en-US"/>
        </w:rPr>
      </w:pPr>
      <w:r w:rsidRPr="00A004FD">
        <w:rPr>
          <w:rStyle w:val="Strong"/>
          <w:rFonts w:ascii="Tahoma" w:hAnsi="Tahoma" w:cs="Tahoma"/>
          <w:color w:val="009DDC"/>
          <w:sz w:val="24"/>
          <w:szCs w:val="24"/>
          <w:shd w:val="clear" w:color="auto" w:fill="FFFFFF"/>
          <w:lang w:val="en-US"/>
        </w:rPr>
        <w:t xml:space="preserve">SI St Albans &amp; District </w:t>
      </w:r>
      <w:hyperlink r:id="rId18"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2A8617CC" w14:textId="70168D46" w:rsidR="00652A10" w:rsidRPr="00652A10" w:rsidRDefault="00652A10" w:rsidP="00A004FD">
      <w:pPr>
        <w:pStyle w:val="NoSpacing"/>
        <w:rPr>
          <w:rFonts w:ascii="Tahoma" w:hAnsi="Tahoma" w:cs="Tahoma"/>
          <w:sz w:val="24"/>
          <w:szCs w:val="24"/>
          <w:shd w:val="clear" w:color="auto" w:fill="FFFFFF"/>
        </w:rPr>
      </w:pPr>
      <w:r w:rsidRPr="00652A10">
        <w:rPr>
          <w:rFonts w:ascii="Tahoma" w:hAnsi="Tahoma" w:cs="Tahoma"/>
          <w:b/>
          <w:bCs/>
          <w:sz w:val="24"/>
          <w:szCs w:val="24"/>
          <w:shd w:val="clear" w:color="auto" w:fill="FFFFFF"/>
        </w:rPr>
        <w:t>Mon 12 May – Club Meeting </w:t>
      </w:r>
      <w:r w:rsidRPr="00652A10">
        <w:rPr>
          <w:rFonts w:ascii="Tahoma" w:hAnsi="Tahoma" w:cs="Tahoma"/>
          <w:b/>
          <w:sz w:val="24"/>
          <w:szCs w:val="24"/>
          <w:shd w:val="clear" w:color="auto" w:fill="FFFFFF"/>
        </w:rPr>
        <w:t> </w:t>
      </w:r>
      <w:r w:rsidRPr="00652A10">
        <w:rPr>
          <w:rFonts w:ascii="Tahoma" w:hAnsi="Tahoma" w:cs="Tahoma"/>
          <w:b/>
          <w:bCs/>
          <w:sz w:val="24"/>
          <w:szCs w:val="24"/>
          <w:shd w:val="clear" w:color="auto" w:fill="FFFFFF"/>
        </w:rPr>
        <w:t xml:space="preserve">7.30pm – 9.30pm </w:t>
      </w:r>
      <w:r>
        <w:rPr>
          <w:rFonts w:ascii="Tahoma" w:hAnsi="Tahoma" w:cs="Tahoma"/>
          <w:sz w:val="24"/>
          <w:szCs w:val="24"/>
          <w:shd w:val="clear" w:color="auto" w:fill="FFFFFF"/>
        </w:rPr>
        <w:t>SISTA Member</w:t>
      </w:r>
      <w:r w:rsidRPr="00652A10">
        <w:rPr>
          <w:rFonts w:ascii="Tahoma" w:hAnsi="Tahoma" w:cs="Tahoma"/>
          <w:sz w:val="24"/>
          <w:szCs w:val="24"/>
          <w:shd w:val="clear" w:color="auto" w:fill="FFFFFF"/>
        </w:rPr>
        <w:t> Ann Beatty, Chief Executive of the Steve Sinnott Foundation</w:t>
      </w:r>
      <w:r>
        <w:rPr>
          <w:rFonts w:ascii="Tahoma" w:hAnsi="Tahoma" w:cs="Tahoma"/>
          <w:sz w:val="24"/>
          <w:szCs w:val="24"/>
          <w:shd w:val="clear" w:color="auto" w:fill="FFFFFF"/>
        </w:rPr>
        <w:t>,</w:t>
      </w:r>
      <w:r w:rsidRPr="00652A10">
        <w:rPr>
          <w:rFonts w:ascii="Tahoma" w:hAnsi="Tahoma" w:cs="Tahoma"/>
          <w:sz w:val="24"/>
          <w:szCs w:val="24"/>
          <w:shd w:val="clear" w:color="auto" w:fill="FFFFFF"/>
        </w:rPr>
        <w:t xml:space="preserve"> will tell us about her experience of attending the </w:t>
      </w:r>
      <w:hyperlink r:id="rId19" w:history="1">
        <w:r w:rsidRPr="00652A10">
          <w:rPr>
            <w:rStyle w:val="Hyperlink"/>
            <w:rFonts w:ascii="Tahoma" w:hAnsi="Tahoma" w:cs="Tahoma"/>
            <w:sz w:val="24"/>
            <w:szCs w:val="24"/>
            <w:shd w:val="clear" w:color="auto" w:fill="FFFFFF"/>
          </w:rPr>
          <w:t>UN Commission on the Status of Women (CSW)</w:t>
        </w:r>
      </w:hyperlink>
      <w:r w:rsidRPr="00652A10">
        <w:rPr>
          <w:rFonts w:ascii="Tahoma" w:hAnsi="Tahoma" w:cs="Tahoma"/>
          <w:sz w:val="24"/>
          <w:szCs w:val="24"/>
          <w:shd w:val="clear" w:color="auto" w:fill="FFFFFF"/>
        </w:rPr>
        <w:t> online this year and she will give us an update on the work of the </w:t>
      </w:r>
      <w:hyperlink r:id="rId20" w:history="1">
        <w:r w:rsidRPr="00652A10">
          <w:rPr>
            <w:rStyle w:val="Hyperlink"/>
            <w:rFonts w:ascii="Tahoma" w:hAnsi="Tahoma" w:cs="Tahoma"/>
            <w:sz w:val="24"/>
            <w:szCs w:val="24"/>
            <w:shd w:val="clear" w:color="auto" w:fill="FFFFFF"/>
          </w:rPr>
          <w:t>Steve Sinnott Foundation</w:t>
        </w:r>
      </w:hyperlink>
      <w:r w:rsidRPr="00652A10">
        <w:rPr>
          <w:rFonts w:ascii="Tahoma" w:hAnsi="Tahoma" w:cs="Tahoma"/>
          <w:sz w:val="24"/>
          <w:szCs w:val="24"/>
          <w:shd w:val="clear" w:color="auto" w:fill="FFFFFF"/>
        </w:rPr>
        <w:t>, in particular projects supported by Soroptimists.</w:t>
      </w:r>
      <w:r w:rsidRPr="00652A10">
        <w:rPr>
          <w:rFonts w:ascii="Nunito Sans" w:eastAsia="Times New Roman" w:hAnsi="Nunito Sans"/>
          <w:color w:val="005596"/>
          <w:sz w:val="20"/>
          <w:szCs w:val="20"/>
          <w:shd w:val="clear" w:color="auto" w:fill="FFFFFF"/>
          <w:lang w:eastAsia="en-GB"/>
        </w:rPr>
        <w:t xml:space="preserve"> </w:t>
      </w:r>
      <w:r>
        <w:rPr>
          <w:rFonts w:ascii="Tahoma" w:hAnsi="Tahoma" w:cs="Tahoma"/>
          <w:sz w:val="24"/>
          <w:szCs w:val="24"/>
          <w:shd w:val="clear" w:color="auto" w:fill="FFFFFF"/>
        </w:rPr>
        <w:t xml:space="preserve">Please </w:t>
      </w:r>
      <w:r w:rsidRPr="00652A10">
        <w:rPr>
          <w:rFonts w:ascii="Tahoma" w:hAnsi="Tahoma" w:cs="Tahoma"/>
          <w:sz w:val="24"/>
          <w:szCs w:val="24"/>
          <w:shd w:val="clear" w:color="auto" w:fill="FFFFFF"/>
        </w:rPr>
        <w:t>email </w:t>
      </w:r>
      <w:hyperlink r:id="rId21" w:history="1">
        <w:r w:rsidR="004579E5" w:rsidRPr="001D1062">
          <w:rPr>
            <w:rStyle w:val="Hyperlink"/>
            <w:rFonts w:ascii="Tahoma" w:hAnsi="Tahoma" w:cs="Tahoma"/>
            <w:sz w:val="24"/>
            <w:szCs w:val="24"/>
            <w:shd w:val="clear" w:color="auto" w:fill="FFFFFF"/>
          </w:rPr>
          <w:t>sistalbans@hotmail.com</w:t>
        </w:r>
      </w:hyperlink>
      <w:r>
        <w:rPr>
          <w:rFonts w:ascii="Tahoma" w:hAnsi="Tahoma" w:cs="Tahoma"/>
          <w:sz w:val="24"/>
          <w:szCs w:val="24"/>
          <w:shd w:val="clear" w:color="auto" w:fill="FFFFFF"/>
        </w:rPr>
        <w:t xml:space="preserve"> if you’d like to attend.</w:t>
      </w:r>
    </w:p>
    <w:p w14:paraId="75D0294F" w14:textId="4DCDBB00" w:rsidR="000E041D" w:rsidRDefault="000E041D" w:rsidP="001235FD">
      <w:pPr>
        <w:pStyle w:val="xmsonormal"/>
        <w:rPr>
          <w:rStyle w:val="Hyperlink"/>
          <w:rFonts w:ascii="Tahoma" w:hAnsi="Tahoma" w:cs="Tahoma"/>
        </w:rPr>
      </w:pPr>
    </w:p>
    <w:p w14:paraId="16211E43" w14:textId="184C3D26" w:rsidR="00856DD4" w:rsidRPr="00C808CC" w:rsidRDefault="000E041D" w:rsidP="001235FD">
      <w:pPr>
        <w:pStyle w:val="xmsonormal"/>
        <w:rPr>
          <w:rFonts w:ascii="Tahoma" w:eastAsia="Times New Roman" w:hAnsi="Tahoma" w:cs="Tahoma"/>
          <w:b/>
          <w:color w:val="0000FF"/>
          <w:u w:val="single"/>
        </w:rPr>
      </w:pPr>
      <w:bookmarkStart w:id="5" w:name="_Hlk191463554"/>
      <w:r w:rsidRPr="0068504B">
        <w:rPr>
          <w:rFonts w:ascii="Tahoma" w:eastAsia="Times New Roman" w:hAnsi="Tahoma" w:cs="Tahoma"/>
          <w:b/>
          <w:color w:val="009DDC"/>
        </w:rPr>
        <w:t xml:space="preserve">SI High Wycombe &amp; District </w:t>
      </w:r>
      <w:hyperlink r:id="rId22" w:history="1">
        <w:r w:rsidRPr="0068504B">
          <w:rPr>
            <w:rStyle w:val="Hyperlink"/>
            <w:rFonts w:ascii="Tahoma" w:eastAsia="Times New Roman" w:hAnsi="Tahoma" w:cs="Tahoma"/>
            <w:b/>
          </w:rPr>
          <w:t>https://sigbi.org/high-wycombe-and-district</w:t>
        </w:r>
      </w:hyperlink>
      <w:bookmarkEnd w:id="5"/>
    </w:p>
    <w:p w14:paraId="517FAE82" w14:textId="74210271" w:rsidR="000E041D" w:rsidRPr="000E041D" w:rsidRDefault="000E041D" w:rsidP="001235FD">
      <w:pPr>
        <w:pStyle w:val="xmsonormal"/>
        <w:rPr>
          <w:rFonts w:ascii="Tahoma" w:hAnsi="Tahoma" w:cs="Tahoma"/>
        </w:rPr>
      </w:pPr>
      <w:r>
        <w:rPr>
          <w:rFonts w:ascii="Tahoma" w:hAnsi="Tahoma" w:cs="Tahoma"/>
          <w:b/>
          <w:bCs/>
        </w:rPr>
        <w:t xml:space="preserve">Tue </w:t>
      </w:r>
      <w:r w:rsidRPr="000E041D">
        <w:rPr>
          <w:rFonts w:ascii="Tahoma" w:hAnsi="Tahoma" w:cs="Tahoma"/>
          <w:b/>
          <w:bCs/>
        </w:rPr>
        <w:t>13 May</w:t>
      </w:r>
      <w:r>
        <w:rPr>
          <w:rFonts w:ascii="Tahoma" w:hAnsi="Tahoma" w:cs="Tahoma"/>
          <w:b/>
          <w:bCs/>
        </w:rPr>
        <w:t xml:space="preserve"> -</w:t>
      </w:r>
      <w:r w:rsidRPr="000E041D">
        <w:rPr>
          <w:rFonts w:ascii="Tahoma" w:hAnsi="Tahoma" w:cs="Tahoma"/>
          <w:b/>
          <w:bCs/>
        </w:rPr>
        <w:t xml:space="preserve"> Presentation by </w:t>
      </w:r>
      <w:r>
        <w:rPr>
          <w:rFonts w:ascii="Tahoma" w:hAnsi="Tahoma" w:cs="Tahoma"/>
          <w:b/>
          <w:bCs/>
        </w:rPr>
        <w:t>“</w:t>
      </w:r>
      <w:r w:rsidRPr="000E041D">
        <w:rPr>
          <w:rFonts w:ascii="Tahoma" w:hAnsi="Tahoma" w:cs="Tahoma"/>
          <w:b/>
          <w:bCs/>
        </w:rPr>
        <w:t>Chosen</w:t>
      </w:r>
      <w:r>
        <w:rPr>
          <w:rFonts w:ascii="Tahoma" w:hAnsi="Tahoma" w:cs="Tahoma"/>
          <w:b/>
          <w:bCs/>
        </w:rPr>
        <w:t xml:space="preserve">” - </w:t>
      </w:r>
      <w:hyperlink r:id="rId23" w:history="1">
        <w:r w:rsidRPr="000E041D">
          <w:rPr>
            <w:rStyle w:val="Hyperlink"/>
            <w:rFonts w:ascii="Tahoma" w:hAnsi="Tahoma" w:cs="Tahoma"/>
          </w:rPr>
          <w:t>https://chosenhighwycombe.org/</w:t>
        </w:r>
      </w:hyperlink>
      <w:r w:rsidRPr="000E041D">
        <w:rPr>
          <w:rFonts w:ascii="Tahoma" w:hAnsi="Tahoma" w:cs="Tahoma"/>
        </w:rPr>
        <w:t xml:space="preserve">  charity reaching and supporting women affected by sex trafficking</w:t>
      </w:r>
      <w:r>
        <w:rPr>
          <w:rFonts w:ascii="Tahoma" w:hAnsi="Tahoma" w:cs="Tahoma"/>
        </w:rPr>
        <w:t xml:space="preserve"> </w:t>
      </w:r>
      <w:bookmarkStart w:id="6" w:name="_Hlk191463811"/>
      <w:r>
        <w:rPr>
          <w:rFonts w:ascii="Tahoma" w:hAnsi="Tahoma" w:cs="Tahoma"/>
        </w:rPr>
        <w:t xml:space="preserve">at </w:t>
      </w:r>
      <w:r w:rsidRPr="000E041D">
        <w:rPr>
          <w:rFonts w:ascii="Tahoma" w:hAnsi="Tahoma" w:cs="Tahoma"/>
        </w:rPr>
        <w:t>“The Papermill” 7-9 pm</w:t>
      </w:r>
      <w:bookmarkEnd w:id="6"/>
      <w:r>
        <w:rPr>
          <w:rFonts w:ascii="Tahoma" w:hAnsi="Tahoma" w:cs="Tahoma"/>
          <w:b/>
          <w:bCs/>
        </w:rPr>
        <w:t>.</w:t>
      </w:r>
      <w:r w:rsidRPr="000E041D">
        <w:rPr>
          <w:rFonts w:ascii="Tahoma" w:hAnsi="Tahoma" w:cs="Tahoma"/>
          <w:b/>
          <w:bCs/>
        </w:rPr>
        <w:br/>
      </w:r>
      <w:r w:rsidRPr="000E041D">
        <w:rPr>
          <w:rFonts w:ascii="Tahoma" w:hAnsi="Tahoma" w:cs="Tahoma"/>
          <w:b/>
          <w:bCs/>
        </w:rPr>
        <w:br/>
      </w:r>
      <w:r>
        <w:rPr>
          <w:rFonts w:ascii="Tahoma" w:hAnsi="Tahoma" w:cs="Tahoma"/>
          <w:b/>
          <w:bCs/>
        </w:rPr>
        <w:t xml:space="preserve">Tue </w:t>
      </w:r>
      <w:r w:rsidRPr="000E041D">
        <w:rPr>
          <w:rFonts w:ascii="Tahoma" w:hAnsi="Tahoma" w:cs="Tahoma"/>
          <w:b/>
          <w:bCs/>
        </w:rPr>
        <w:t xml:space="preserve">10 Jun. Presentation on Domestic Violence Courts </w:t>
      </w:r>
      <w:r w:rsidRPr="000E041D">
        <w:rPr>
          <w:rFonts w:ascii="Tahoma" w:hAnsi="Tahoma" w:cs="Tahoma"/>
        </w:rPr>
        <w:t>by Sue Walton, Deputy Justices Clerk &amp; Debbie Gibbs, Buckinghamshire Bench Chair</w:t>
      </w:r>
      <w:r>
        <w:rPr>
          <w:rFonts w:ascii="Tahoma" w:hAnsi="Tahoma" w:cs="Tahoma"/>
        </w:rPr>
        <w:t xml:space="preserve"> at </w:t>
      </w:r>
      <w:r w:rsidRPr="000E041D">
        <w:rPr>
          <w:rFonts w:ascii="Tahoma" w:hAnsi="Tahoma" w:cs="Tahoma"/>
        </w:rPr>
        <w:t>“The Papermill” 7-9 pm</w:t>
      </w:r>
      <w:r>
        <w:rPr>
          <w:rFonts w:ascii="Tahoma" w:hAnsi="Tahoma" w:cs="Tahoma"/>
        </w:rPr>
        <w:t>.</w:t>
      </w:r>
      <w:r w:rsidRPr="000E041D">
        <w:rPr>
          <w:rFonts w:ascii="Tahoma" w:hAnsi="Tahoma" w:cs="Tahoma"/>
        </w:rPr>
        <w:br/>
      </w:r>
    </w:p>
    <w:p w14:paraId="00F73E0D" w14:textId="77777777" w:rsidR="00FE1D2A" w:rsidRDefault="00FE1D2A" w:rsidP="00C452F6">
      <w:pPr>
        <w:pStyle w:val="xmsonormal"/>
        <w:rPr>
          <w:rFonts w:ascii="Tahoma" w:hAnsi="Tahoma" w:cs="Tahoma"/>
          <w:b/>
          <w:bCs/>
          <w:color w:val="00B0F0"/>
        </w:rPr>
      </w:pPr>
    </w:p>
    <w:p w14:paraId="0F7CF4DE" w14:textId="1B4D12B1" w:rsidR="00C452F6" w:rsidRPr="00C452F6" w:rsidRDefault="00C452F6" w:rsidP="00C452F6">
      <w:pPr>
        <w:pStyle w:val="xmsonormal"/>
        <w:rPr>
          <w:rFonts w:ascii="Tahoma" w:hAnsi="Tahoma" w:cs="Tahoma"/>
          <w:b/>
          <w:bCs/>
          <w:color w:val="00B0F0"/>
        </w:rPr>
      </w:pPr>
      <w:bookmarkStart w:id="7"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4" w:history="1">
        <w:r w:rsidRPr="00C452F6">
          <w:rPr>
            <w:rStyle w:val="Hyperlink"/>
            <w:rFonts w:ascii="Tahoma" w:hAnsi="Tahoma" w:cs="Tahoma"/>
            <w:b/>
            <w:bCs/>
          </w:rPr>
          <w:t>sigbi.org/london-chilterns</w:t>
        </w:r>
      </w:hyperlink>
    </w:p>
    <w:bookmarkEnd w:id="7"/>
    <w:p w14:paraId="5BE247C0" w14:textId="753C89BF" w:rsidR="00C452F6" w:rsidRPr="00C452F6" w:rsidRDefault="004E2AC7" w:rsidP="00C452F6">
      <w:pPr>
        <w:pStyle w:val="xmsonormal"/>
        <w:rPr>
          <w:rFonts w:ascii="Tahoma" w:hAnsi="Tahoma" w:cs="Tahoma"/>
          <w:color w:val="000000" w:themeColor="text1"/>
        </w:rPr>
      </w:pPr>
      <w:r w:rsidRPr="004E2AC7">
        <w:rPr>
          <w:rFonts w:ascii="Tahoma" w:hAnsi="Tahoma" w:cs="Tahoma"/>
          <w:b/>
          <w:bCs/>
          <w:color w:val="000000" w:themeColor="text1"/>
          <w:highlight w:val="yellow"/>
        </w:rPr>
        <w:t xml:space="preserve">Sat 7 </w:t>
      </w:r>
      <w:r w:rsidR="00C452F6" w:rsidRPr="004E2AC7">
        <w:rPr>
          <w:rFonts w:ascii="Tahoma" w:hAnsi="Tahoma" w:cs="Tahoma"/>
          <w:b/>
          <w:bCs/>
          <w:color w:val="000000" w:themeColor="text1"/>
          <w:highlight w:val="yellow"/>
        </w:rPr>
        <w:t>Jun</w:t>
      </w:r>
      <w:r w:rsidR="00C452F6" w:rsidRPr="00C452F6">
        <w:rPr>
          <w:rFonts w:ascii="Tahoma" w:hAnsi="Tahoma" w:cs="Tahoma"/>
          <w:b/>
          <w:bCs/>
          <w:color w:val="000000" w:themeColor="text1"/>
        </w:rPr>
        <w:t xml:space="preserve"> </w:t>
      </w:r>
      <w:r w:rsidR="00C452F6">
        <w:rPr>
          <w:rFonts w:ascii="Tahoma" w:hAnsi="Tahoma" w:cs="Tahoma"/>
          <w:b/>
          <w:bCs/>
          <w:color w:val="000000" w:themeColor="text1"/>
        </w:rPr>
        <w:t xml:space="preserve">2025 </w:t>
      </w:r>
      <w:r>
        <w:rPr>
          <w:rFonts w:ascii="Tahoma" w:hAnsi="Tahoma" w:cs="Tahoma"/>
          <w:b/>
          <w:bCs/>
          <w:color w:val="000000" w:themeColor="text1"/>
        </w:rPr>
        <w:t xml:space="preserve">- </w:t>
      </w:r>
      <w:r w:rsidRPr="004E2AC7">
        <w:rPr>
          <w:rFonts w:ascii="Tahoma" w:hAnsi="Tahoma" w:cs="Tahoma"/>
          <w:b/>
          <w:bCs/>
          <w:color w:val="000000" w:themeColor="text1"/>
        </w:rPr>
        <w:t xml:space="preserve">SILC Region </w:t>
      </w:r>
      <w:r w:rsidR="004579E5">
        <w:rPr>
          <w:rFonts w:ascii="Tahoma" w:hAnsi="Tahoma" w:cs="Tahoma"/>
          <w:b/>
          <w:bCs/>
          <w:color w:val="000000" w:themeColor="text1"/>
        </w:rPr>
        <w:t xml:space="preserve">Summer </w:t>
      </w:r>
      <w:r w:rsidRPr="004E2AC7">
        <w:rPr>
          <w:rFonts w:ascii="Tahoma" w:hAnsi="Tahoma" w:cs="Tahoma"/>
          <w:b/>
          <w:bCs/>
          <w:color w:val="000000" w:themeColor="text1"/>
        </w:rPr>
        <w:t xml:space="preserve">Conference to be held in </w:t>
      </w:r>
      <w:r w:rsidR="00034452">
        <w:rPr>
          <w:rFonts w:ascii="Tahoma" w:hAnsi="Tahoma" w:cs="Tahoma"/>
          <w:b/>
          <w:bCs/>
          <w:color w:val="000000" w:themeColor="text1"/>
        </w:rPr>
        <w:t>Redbourn</w:t>
      </w:r>
      <w:r w:rsidRPr="004E2AC7">
        <w:rPr>
          <w:rFonts w:ascii="Tahoma" w:hAnsi="Tahoma" w:cs="Tahoma"/>
          <w:b/>
          <w:bCs/>
          <w:color w:val="000000" w:themeColor="text1"/>
        </w:rPr>
        <w:t xml:space="preserve"> and hosted by Soroptimist International St Albans and District.</w:t>
      </w:r>
    </w:p>
    <w:p w14:paraId="12E76B1E" w14:textId="46692D9E" w:rsidR="00C452F6" w:rsidRPr="00C452F6" w:rsidRDefault="00C452F6" w:rsidP="00C452F6">
      <w:pPr>
        <w:pStyle w:val="xmsonormal"/>
        <w:rPr>
          <w:rFonts w:ascii="Tahoma" w:hAnsi="Tahoma" w:cs="Tahoma"/>
          <w:color w:val="000000" w:themeColor="text1"/>
        </w:rPr>
      </w:pPr>
      <w:r w:rsidRPr="004E2AC7">
        <w:rPr>
          <w:rFonts w:ascii="Tahoma" w:hAnsi="Tahoma" w:cs="Tahoma"/>
          <w:b/>
          <w:bCs/>
          <w:color w:val="000000" w:themeColor="text1"/>
          <w:highlight w:val="yellow"/>
        </w:rPr>
        <w:t>Sat 1</w:t>
      </w:r>
      <w:r w:rsidR="00F67820">
        <w:rPr>
          <w:rFonts w:ascii="Tahoma" w:hAnsi="Tahoma" w:cs="Tahoma"/>
          <w:b/>
          <w:bCs/>
          <w:color w:val="000000" w:themeColor="text1"/>
          <w:highlight w:val="yellow"/>
        </w:rPr>
        <w:t>8</w:t>
      </w:r>
      <w:r w:rsidRPr="004E2AC7">
        <w:rPr>
          <w:rFonts w:ascii="Tahoma" w:hAnsi="Tahoma" w:cs="Tahoma"/>
          <w:b/>
          <w:bCs/>
          <w:color w:val="000000" w:themeColor="text1"/>
          <w:highlight w:val="yellow"/>
        </w:rPr>
        <w:t xml:space="preserve"> Oct</w:t>
      </w:r>
      <w:r w:rsidRPr="00C452F6">
        <w:rPr>
          <w:rFonts w:ascii="Tahoma" w:hAnsi="Tahoma" w:cs="Tahoma"/>
          <w:b/>
          <w:bCs/>
          <w:color w:val="000000" w:themeColor="text1"/>
        </w:rPr>
        <w:t xml:space="preserve"> </w:t>
      </w:r>
      <w:r>
        <w:rPr>
          <w:rFonts w:ascii="Tahoma" w:hAnsi="Tahoma" w:cs="Tahoma"/>
          <w:b/>
          <w:bCs/>
          <w:color w:val="000000" w:themeColor="text1"/>
        </w:rPr>
        <w:t xml:space="preserve">2025 </w:t>
      </w:r>
      <w:r w:rsidRPr="00C452F6">
        <w:rPr>
          <w:rFonts w:ascii="Tahoma" w:hAnsi="Tahoma" w:cs="Tahoma"/>
          <w:b/>
          <w:bCs/>
          <w:color w:val="000000" w:themeColor="text1"/>
        </w:rPr>
        <w:t>– SILC Region AGM/Conference</w:t>
      </w:r>
      <w:r w:rsidR="00D57890">
        <w:rPr>
          <w:rFonts w:ascii="Tahoma" w:hAnsi="Tahoma" w:cs="Tahoma"/>
          <w:b/>
          <w:bCs/>
          <w:color w:val="000000" w:themeColor="text1"/>
        </w:rPr>
        <w:t xml:space="preserve"> – Lancaster Hall London</w:t>
      </w:r>
    </w:p>
    <w:p w14:paraId="04DE03FA" w14:textId="67F94814" w:rsidR="00283FC9" w:rsidRDefault="007D67F9" w:rsidP="00CF25D4">
      <w:pPr>
        <w:pStyle w:val="xmsonormal"/>
        <w:rPr>
          <w:rFonts w:ascii="Tahoma" w:hAnsi="Tahoma" w:cs="Tahoma"/>
          <w:b/>
          <w:color w:val="005596"/>
          <w:lang w:val="en-US"/>
        </w:rPr>
      </w:pPr>
      <w:r w:rsidRPr="007D67F9">
        <w:rPr>
          <w:rFonts w:ascii="Tahoma" w:hAnsi="Tahoma" w:cs="Tahoma"/>
          <w:b/>
          <w:color w:val="005596"/>
          <w:highlight w:val="yellow"/>
          <w:lang w:val="en-US"/>
        </w:rPr>
        <w:t>Fri 31 Oct to Sun 2 Nov</w:t>
      </w:r>
      <w:r w:rsidRPr="007D67F9">
        <w:rPr>
          <w:rFonts w:ascii="Tahoma" w:hAnsi="Tahoma" w:cs="Tahoma"/>
          <w:b/>
          <w:color w:val="005596"/>
          <w:lang w:val="en-US"/>
        </w:rPr>
        <w:t xml:space="preserve"> 2025 SIGBI Conference Birmingham – </w:t>
      </w:r>
      <w:bookmarkStart w:id="8" w:name="_Hlk189222003"/>
      <w:r w:rsidR="00034452">
        <w:rPr>
          <w:rFonts w:ascii="Tahoma" w:hAnsi="Tahoma" w:cs="Tahoma"/>
          <w:b/>
          <w:color w:val="005596"/>
          <w:lang w:val="en-US"/>
        </w:rPr>
        <w:t>see above</w:t>
      </w:r>
    </w:p>
    <w:p w14:paraId="66AAF060" w14:textId="64F96686"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highlight w:val="yellow"/>
          <w:lang w:val="en-US"/>
        </w:rPr>
        <w:t>Sat 13 Dec</w:t>
      </w:r>
      <w:r w:rsidRPr="00250E81">
        <w:rPr>
          <w:rFonts w:ascii="Tahoma" w:hAnsi="Tahoma" w:cs="Tahoma"/>
          <w:b/>
          <w:color w:val="000000" w:themeColor="text1"/>
          <w:lang w:val="en-US"/>
        </w:rPr>
        <w:t xml:space="preserve"> –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8"/>
    <w:p w14:paraId="0EE92562" w14:textId="17CE7C40" w:rsidR="00D076EB" w:rsidRPr="004579E5" w:rsidRDefault="004579E5" w:rsidP="00CF25D4">
      <w:pPr>
        <w:pStyle w:val="xmsonormal"/>
        <w:rPr>
          <w:rFonts w:ascii="Tahoma" w:hAnsi="Tahoma" w:cs="Tahoma"/>
          <w:b/>
          <w:color w:val="000000" w:themeColor="text1"/>
          <w:lang w:val="en-US"/>
        </w:rPr>
      </w:pPr>
      <w:r w:rsidRPr="004579E5">
        <w:rPr>
          <w:rFonts w:ascii="Tahoma" w:hAnsi="Tahoma" w:cs="Tahoma"/>
          <w:b/>
          <w:color w:val="000000" w:themeColor="text1"/>
          <w:lang w:val="en-US"/>
        </w:rPr>
        <w:t>Sat 14 Mar</w:t>
      </w:r>
      <w:r>
        <w:rPr>
          <w:rFonts w:ascii="Tahoma" w:hAnsi="Tahoma" w:cs="Tahoma"/>
          <w:b/>
          <w:color w:val="000000" w:themeColor="text1"/>
          <w:lang w:val="en-US"/>
        </w:rPr>
        <w:t xml:space="preserve"> 2026 (Date TBC) - </w:t>
      </w:r>
      <w:r w:rsidRPr="004579E5">
        <w:rPr>
          <w:rFonts w:ascii="Tahoma" w:hAnsi="Tahoma" w:cs="Tahoma"/>
          <w:b/>
          <w:bCs/>
          <w:color w:val="000000" w:themeColor="text1"/>
        </w:rPr>
        <w:t>SILC Region Conference</w:t>
      </w:r>
      <w:r>
        <w:rPr>
          <w:rFonts w:ascii="Tahoma" w:hAnsi="Tahoma" w:cs="Tahoma"/>
          <w:b/>
          <w:bCs/>
          <w:color w:val="000000" w:themeColor="text1"/>
        </w:rPr>
        <w:t>/Celebration of Human Rights Day, Lancaster Hall London.</w:t>
      </w:r>
    </w:p>
    <w:p w14:paraId="15234A66" w14:textId="36CED146" w:rsidR="004579E5"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 xml:space="preserve">Sat </w:t>
      </w:r>
      <w:r>
        <w:rPr>
          <w:rFonts w:ascii="Tahoma" w:hAnsi="Tahoma" w:cs="Tahoma"/>
          <w:b/>
          <w:bCs/>
          <w:color w:val="000000" w:themeColor="text1"/>
        </w:rPr>
        <w:t>20</w:t>
      </w:r>
      <w:r w:rsidRPr="004579E5">
        <w:rPr>
          <w:rFonts w:ascii="Tahoma" w:hAnsi="Tahoma" w:cs="Tahoma"/>
          <w:b/>
          <w:bCs/>
          <w:color w:val="000000" w:themeColor="text1"/>
        </w:rPr>
        <w:t xml:space="preserve"> Jun 202</w:t>
      </w:r>
      <w:r>
        <w:rPr>
          <w:rFonts w:ascii="Tahoma" w:hAnsi="Tahoma" w:cs="Tahoma"/>
          <w:b/>
          <w:bCs/>
          <w:color w:val="000000" w:themeColor="text1"/>
        </w:rPr>
        <w:t>6</w:t>
      </w:r>
      <w:r w:rsidRPr="004579E5">
        <w:rPr>
          <w:rFonts w:ascii="Tahoma" w:hAnsi="Tahoma" w:cs="Tahoma"/>
          <w:b/>
          <w:bCs/>
          <w:color w:val="000000" w:themeColor="text1"/>
        </w:rPr>
        <w:t xml:space="preserve"> </w:t>
      </w:r>
      <w:r>
        <w:rPr>
          <w:rFonts w:ascii="Tahoma" w:hAnsi="Tahoma" w:cs="Tahoma"/>
          <w:b/>
          <w:bCs/>
          <w:color w:val="000000" w:themeColor="text1"/>
        </w:rPr>
        <w:t xml:space="preserve">(Date TBC) </w:t>
      </w:r>
      <w:r w:rsidRPr="004579E5">
        <w:rPr>
          <w:rFonts w:ascii="Tahoma" w:hAnsi="Tahoma" w:cs="Tahoma"/>
          <w:b/>
          <w:bCs/>
          <w:color w:val="000000" w:themeColor="text1"/>
        </w:rPr>
        <w:t>- SILC Region Summer Conference to be held in Redbourn and hosted by Soroptimist International St Albans and District.</w:t>
      </w:r>
    </w:p>
    <w:p w14:paraId="10F9FEF1" w14:textId="5A7AA74B" w:rsidR="004579E5" w:rsidRPr="004579E5" w:rsidRDefault="004579E5" w:rsidP="004579E5">
      <w:pPr>
        <w:pStyle w:val="xmsonormal"/>
        <w:rPr>
          <w:rFonts w:ascii="Tahoma" w:hAnsi="Tahoma" w:cs="Tahoma"/>
          <w:b/>
          <w:bCs/>
          <w:color w:val="000000" w:themeColor="text1"/>
        </w:rPr>
      </w:pPr>
      <w:r w:rsidRPr="004579E5">
        <w:rPr>
          <w:rFonts w:ascii="Tahoma" w:hAnsi="Tahoma" w:cs="Tahoma"/>
          <w:b/>
          <w:bCs/>
          <w:color w:val="000000" w:themeColor="text1"/>
        </w:rPr>
        <w:t>Sat 1</w:t>
      </w:r>
      <w:r w:rsidR="0007182C">
        <w:rPr>
          <w:rFonts w:ascii="Tahoma" w:hAnsi="Tahoma" w:cs="Tahoma"/>
          <w:b/>
          <w:bCs/>
          <w:color w:val="000000" w:themeColor="text1"/>
        </w:rPr>
        <w:t>0</w:t>
      </w:r>
      <w:r w:rsidRPr="004579E5">
        <w:rPr>
          <w:rFonts w:ascii="Tahoma" w:hAnsi="Tahoma" w:cs="Tahoma"/>
          <w:b/>
          <w:bCs/>
          <w:color w:val="000000" w:themeColor="text1"/>
        </w:rPr>
        <w:t xml:space="preserve"> Oct 202</w:t>
      </w:r>
      <w:r>
        <w:rPr>
          <w:rFonts w:ascii="Tahoma" w:hAnsi="Tahoma" w:cs="Tahoma"/>
          <w:b/>
          <w:bCs/>
          <w:color w:val="000000" w:themeColor="text1"/>
        </w:rPr>
        <w:t>6</w:t>
      </w:r>
      <w:r w:rsidRPr="004579E5">
        <w:rPr>
          <w:rFonts w:ascii="Tahoma" w:hAnsi="Tahoma" w:cs="Tahoma"/>
          <w:b/>
          <w:bCs/>
          <w:color w:val="000000" w:themeColor="text1"/>
        </w:rPr>
        <w:t xml:space="preserve"> </w:t>
      </w:r>
      <w:r>
        <w:rPr>
          <w:rFonts w:ascii="Tahoma" w:hAnsi="Tahoma" w:cs="Tahoma"/>
          <w:b/>
          <w:bCs/>
          <w:color w:val="000000" w:themeColor="text1"/>
        </w:rPr>
        <w:t xml:space="preserve">(Date TBC) </w:t>
      </w:r>
      <w:r w:rsidRPr="004579E5">
        <w:rPr>
          <w:rFonts w:ascii="Tahoma" w:hAnsi="Tahoma" w:cs="Tahoma"/>
          <w:b/>
          <w:bCs/>
          <w:color w:val="000000" w:themeColor="text1"/>
        </w:rPr>
        <w:t>– SILC Region AGM/Conference – Lancaster Hall London</w:t>
      </w:r>
    </w:p>
    <w:p w14:paraId="373F42FF" w14:textId="77777777" w:rsidR="004579E5" w:rsidRPr="004579E5" w:rsidRDefault="004579E5" w:rsidP="004579E5">
      <w:pPr>
        <w:pStyle w:val="xmsonormal"/>
        <w:rPr>
          <w:rFonts w:ascii="Tahoma" w:hAnsi="Tahoma" w:cs="Tahoma"/>
          <w:b/>
          <w:color w:val="000000" w:themeColor="text1"/>
        </w:rPr>
      </w:pPr>
    </w:p>
    <w:p w14:paraId="1F9FA233" w14:textId="5D3FAEFE" w:rsidR="00AB48A1" w:rsidRDefault="00AB48A1" w:rsidP="00CF25D4">
      <w:pPr>
        <w:pStyle w:val="xmsonormal"/>
        <w:rPr>
          <w:rFonts w:ascii="Tahoma" w:hAnsi="Tahoma" w:cs="Tahoma"/>
          <w:b/>
          <w:color w:val="005596"/>
          <w:u w:val="single"/>
          <w:lang w:val="en-US"/>
        </w:rPr>
      </w:pPr>
    </w:p>
    <w:p w14:paraId="6F293949" w14:textId="1B879EC2" w:rsidR="00757C10" w:rsidRDefault="00757C10" w:rsidP="00CF25D4">
      <w:pPr>
        <w:pStyle w:val="xmsonormal"/>
        <w:rPr>
          <w:rFonts w:ascii="Tahoma" w:hAnsi="Tahoma" w:cs="Tahoma"/>
          <w:b/>
          <w:color w:val="005596"/>
          <w:u w:val="single"/>
          <w:lang w:val="en-US"/>
        </w:rPr>
      </w:pPr>
    </w:p>
    <w:p w14:paraId="3CE2280E" w14:textId="4B278809" w:rsidR="00757C10" w:rsidRDefault="00757C10" w:rsidP="00CF25D4">
      <w:pPr>
        <w:pStyle w:val="xmsonormal"/>
        <w:rPr>
          <w:rFonts w:ascii="Tahoma" w:hAnsi="Tahoma" w:cs="Tahoma"/>
          <w:b/>
          <w:color w:val="005596"/>
          <w:u w:val="single"/>
          <w:lang w:val="en-US"/>
        </w:rPr>
      </w:pPr>
    </w:p>
    <w:p w14:paraId="469AB123" w14:textId="378A6CD3" w:rsidR="00757C10" w:rsidRDefault="00757C10" w:rsidP="00CF25D4">
      <w:pPr>
        <w:pStyle w:val="xmsonormal"/>
        <w:rPr>
          <w:rFonts w:ascii="Tahoma" w:hAnsi="Tahoma" w:cs="Tahoma"/>
          <w:b/>
          <w:color w:val="005596"/>
          <w:u w:val="single"/>
          <w:lang w:val="en-US"/>
        </w:rPr>
      </w:pPr>
    </w:p>
    <w:p w14:paraId="547D9DB6" w14:textId="72183EC2" w:rsidR="00757C10" w:rsidRDefault="00757C10" w:rsidP="00CF25D4">
      <w:pPr>
        <w:pStyle w:val="xmsonormal"/>
        <w:rPr>
          <w:rFonts w:ascii="Tahoma" w:hAnsi="Tahoma" w:cs="Tahoma"/>
          <w:b/>
          <w:color w:val="005596"/>
          <w:u w:val="single"/>
          <w:lang w:val="en-US"/>
        </w:rPr>
      </w:pPr>
    </w:p>
    <w:p w14:paraId="272C8B0B" w14:textId="72DEF47E" w:rsidR="00757C10" w:rsidRDefault="00757C10" w:rsidP="00CF25D4">
      <w:pPr>
        <w:pStyle w:val="xmsonormal"/>
        <w:rPr>
          <w:rFonts w:ascii="Tahoma" w:hAnsi="Tahoma" w:cs="Tahoma"/>
          <w:b/>
          <w:color w:val="005596"/>
          <w:u w:val="single"/>
          <w:lang w:val="en-US"/>
        </w:rPr>
      </w:pPr>
    </w:p>
    <w:p w14:paraId="6E567B42" w14:textId="06C38BFD" w:rsidR="00757C10" w:rsidRDefault="00757C10" w:rsidP="00CF25D4">
      <w:pPr>
        <w:pStyle w:val="xmsonormal"/>
        <w:rPr>
          <w:rFonts w:ascii="Tahoma" w:hAnsi="Tahoma" w:cs="Tahoma"/>
          <w:b/>
          <w:color w:val="005596"/>
          <w:u w:val="single"/>
          <w:lang w:val="en-US"/>
        </w:rPr>
      </w:pPr>
    </w:p>
    <w:p w14:paraId="16DE29E0" w14:textId="63F93C5B" w:rsidR="00757C10" w:rsidRDefault="00757C10" w:rsidP="00CF25D4">
      <w:pPr>
        <w:pStyle w:val="xmsonormal"/>
        <w:rPr>
          <w:rFonts w:ascii="Tahoma" w:hAnsi="Tahoma" w:cs="Tahoma"/>
          <w:b/>
          <w:color w:val="005596"/>
          <w:u w:val="single"/>
          <w:lang w:val="en-US"/>
        </w:rPr>
      </w:pPr>
    </w:p>
    <w:p w14:paraId="6B8D61EC" w14:textId="29F28609" w:rsidR="00757C10" w:rsidRDefault="00757C10" w:rsidP="00CF25D4">
      <w:pPr>
        <w:pStyle w:val="xmsonormal"/>
        <w:rPr>
          <w:rFonts w:ascii="Tahoma" w:hAnsi="Tahoma" w:cs="Tahoma"/>
          <w:b/>
          <w:color w:val="005596"/>
          <w:u w:val="single"/>
          <w:lang w:val="en-US"/>
        </w:rPr>
      </w:pPr>
    </w:p>
    <w:p w14:paraId="580CBEF1" w14:textId="7C05FBD0" w:rsidR="00757C10" w:rsidRDefault="00757C10" w:rsidP="00CF25D4">
      <w:pPr>
        <w:pStyle w:val="xmsonormal"/>
        <w:rPr>
          <w:rFonts w:ascii="Tahoma" w:hAnsi="Tahoma" w:cs="Tahoma"/>
          <w:b/>
          <w:color w:val="005596"/>
          <w:u w:val="single"/>
          <w:lang w:val="en-US"/>
        </w:rPr>
      </w:pPr>
    </w:p>
    <w:p w14:paraId="0C9A59B8" w14:textId="77777777" w:rsidR="00757C10" w:rsidRDefault="00757C10" w:rsidP="00CF25D4">
      <w:pPr>
        <w:pStyle w:val="xmsonormal"/>
        <w:rPr>
          <w:rFonts w:ascii="Tahoma" w:hAnsi="Tahoma" w:cs="Tahoma"/>
          <w:b/>
          <w:color w:val="005596"/>
          <w:u w:val="single"/>
          <w:lang w:val="en-US"/>
        </w:rPr>
      </w:pP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lastRenderedPageBreak/>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9"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9"/>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5"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0" w:name="_Hlk81214713"/>
      <w:bookmarkStart w:id="11"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2"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0"/>
      <w:bookmarkEnd w:id="12"/>
    </w:p>
    <w:bookmarkEnd w:id="11"/>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Allenbury's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3" w:name="_Hlk191463395"/>
      <w:bookmarkStart w:id="14" w:name="_Hlk86681090"/>
      <w:bookmarkStart w:id="15" w:name="_Hlk94678356"/>
      <w:r w:rsidRPr="0068504B">
        <w:rPr>
          <w:rFonts w:ascii="Tahoma" w:eastAsia="Times New Roman" w:hAnsi="Tahoma" w:cs="Tahoma"/>
          <w:b/>
          <w:color w:val="009DDC"/>
        </w:rPr>
        <w:t xml:space="preserve">SI High Wycombe &amp; District </w:t>
      </w:r>
      <w:hyperlink r:id="rId26" w:history="1">
        <w:r w:rsidR="00A87985" w:rsidRPr="0068504B">
          <w:rPr>
            <w:rStyle w:val="Hyperlink"/>
            <w:rFonts w:ascii="Tahoma" w:eastAsia="Times New Roman" w:hAnsi="Tahoma" w:cs="Tahoma"/>
            <w:b/>
          </w:rPr>
          <w:t>https://sigbi.org/high-wycombe-and-district</w:t>
        </w:r>
      </w:hyperlink>
      <w:bookmarkEnd w:id="13"/>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4"/>
    </w:p>
    <w:bookmarkEnd w:id="15"/>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6" w:name="_Hlk99636271"/>
      <w:bookmarkStart w:id="17"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18"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8"/>
    </w:p>
    <w:bookmarkEnd w:id="16"/>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17"/>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19" w:name="_Hlk62988420"/>
      <w:r w:rsidRPr="0068504B">
        <w:rPr>
          <w:rFonts w:ascii="Tahoma" w:eastAsia="Times New Roman" w:hAnsi="Tahoma" w:cs="Tahoma"/>
          <w:b/>
          <w:color w:val="009DDC"/>
        </w:rPr>
        <w:t xml:space="preserve">SI Milton Keynes </w:t>
      </w:r>
      <w:hyperlink r:id="rId27"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9"/>
    <w:p w14:paraId="2BC1D3C7" w14:textId="0D83BD38" w:rsidR="00CF25D4" w:rsidRPr="0068504B" w:rsidRDefault="00554B9C" w:rsidP="00D51279">
      <w:pPr>
        <w:rPr>
          <w:rFonts w:ascii="Tahoma" w:hAnsi="Tahoma" w:cs="Tahoma"/>
          <w:color w:val="000000"/>
          <w:sz w:val="22"/>
          <w:szCs w:val="22"/>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Tuesdays 5.45pm</w:t>
      </w:r>
      <w:r w:rsidR="00CF25D4" w:rsidRPr="0068504B">
        <w:rPr>
          <w:rFonts w:ascii="Tahoma" w:hAnsi="Tahoma" w:cs="Tahoma"/>
          <w:b/>
          <w:sz w:val="22"/>
          <w:szCs w:val="22"/>
        </w:rPr>
        <w:t xml:space="preserve"> </w:t>
      </w:r>
      <w:r w:rsidR="00D51279" w:rsidRPr="0068504B">
        <w:rPr>
          <w:rFonts w:ascii="Tahoma" w:hAnsi="Tahoma" w:cs="Tahoma"/>
          <w:color w:val="000000"/>
          <w:sz w:val="22"/>
          <w:szCs w:val="22"/>
        </w:rPr>
        <w:t>Acorn Nursery Training Room,4 Wimbourne Crescent,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Westcroft,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 xml:space="preserve">MK44DE </w:t>
      </w:r>
      <w:r w:rsidRPr="0068504B">
        <w:rPr>
          <w:rFonts w:ascii="Tahoma" w:hAnsi="Tahoma" w:cs="Tahoma"/>
          <w:sz w:val="22"/>
          <w:szCs w:val="22"/>
        </w:rPr>
        <w:t>C</w:t>
      </w:r>
      <w:r w:rsidR="00CF25D4" w:rsidRPr="0068504B">
        <w:rPr>
          <w:rFonts w:ascii="Tahoma" w:hAnsi="Tahoma" w:cs="Tahoma"/>
          <w:sz w:val="22"/>
          <w:szCs w:val="22"/>
        </w:rPr>
        <w:t xml:space="preserve">ontact </w:t>
      </w:r>
      <w:hyperlink r:id="rId28"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29"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0" w:name="_Hlk133731917"/>
      <w:bookmarkStart w:id="21" w:name="_Hlk83927765"/>
      <w:r w:rsidRPr="0068504B">
        <w:rPr>
          <w:rFonts w:ascii="Tahoma" w:eastAsia="Times New Roman" w:hAnsi="Tahoma" w:cs="Tahoma"/>
          <w:b/>
          <w:color w:val="009DDC"/>
        </w:rPr>
        <w:t xml:space="preserve">SI Oxford &amp; District </w:t>
      </w:r>
      <w:bookmarkStart w:id="22" w:name="_Hlk49770167"/>
      <w:bookmarkEnd w:id="2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2"/>
      <w:r w:rsidR="00A87985" w:rsidRPr="0068504B">
        <w:rPr>
          <w:rFonts w:ascii="Tahoma" w:eastAsia="Times New Roman" w:hAnsi="Tahoma" w:cs="Tahoma"/>
          <w:b/>
          <w:color w:val="66CCFF"/>
        </w:rPr>
        <w:t xml:space="preserve"> </w:t>
      </w:r>
    </w:p>
    <w:bookmarkEnd w:id="21"/>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3" w:name="_Hlk183881980"/>
      <w:r w:rsidRPr="0068504B">
        <w:rPr>
          <w:rStyle w:val="Strong"/>
          <w:rFonts w:ascii="Tahoma" w:hAnsi="Tahoma" w:cs="Tahoma"/>
          <w:color w:val="009DDC"/>
          <w:shd w:val="clear" w:color="auto" w:fill="FFFFFF"/>
          <w:lang w:val="en-US"/>
        </w:rPr>
        <w:t xml:space="preserve">SI St Albans &amp; District </w:t>
      </w:r>
      <w:hyperlink r:id="rId30"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3"/>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1"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4" w:name="_Hlk136348812"/>
      <w:bookmarkStart w:id="25" w:name="_Hlk183881735"/>
      <w:bookmarkStart w:id="26" w:name="_Hlk49786370"/>
      <w:bookmarkStart w:id="27" w:name="_Hlk162452068"/>
      <w:r w:rsidRPr="0068504B">
        <w:rPr>
          <w:rFonts w:ascii="Tahoma" w:eastAsia="Times New Roman" w:hAnsi="Tahoma" w:cs="Tahoma"/>
          <w:b/>
          <w:color w:val="009DDC"/>
        </w:rPr>
        <w:t xml:space="preserve">SI Slough, Windsor &amp; Maidenhead </w:t>
      </w:r>
      <w:bookmarkStart w:id="28" w:name="_Hlk31543650"/>
      <w:bookmarkEnd w:id="24"/>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5"/>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6"/>
      <w:bookmarkEnd w:id="28"/>
    </w:p>
    <w:bookmarkEnd w:id="27"/>
    <w:p w14:paraId="6C039F4D" w14:textId="2E17A02A" w:rsidR="00CF25D4" w:rsidRPr="005579BA" w:rsidRDefault="00757C10" w:rsidP="00CF25D4">
      <w:pPr>
        <w:pStyle w:val="NoSpacing"/>
        <w:rPr>
          <w:rStyle w:val="Strong"/>
          <w:rFonts w:ascii="Tahoma" w:eastAsia="Times New Roman" w:hAnsi="Tahoma" w:cs="Tahoma"/>
          <w:b w:val="0"/>
          <w:bCs/>
        </w:rPr>
      </w:pPr>
      <w:r>
        <w:rPr>
          <w:rFonts w:ascii="Tahoma" w:eastAsia="Times New Roman" w:hAnsi="Tahoma" w:cs="Tahoma"/>
          <w:b/>
        </w:rPr>
        <w:t>Meeting date and venue under review.</w:t>
      </w:r>
      <w:r w:rsidR="00150758" w:rsidRPr="0068504B">
        <w:rPr>
          <w:rFonts w:ascii="Tahoma" w:eastAsia="Times New Roman" w:hAnsi="Tahoma" w:cs="Tahoma"/>
          <w:bCs/>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29" w:name="_Hlk65493166"/>
      <w:bookmarkStart w:id="30" w:name="_Hlk60657128"/>
      <w:r w:rsidRPr="0068504B">
        <w:rPr>
          <w:rFonts w:ascii="Tahoma" w:eastAsia="Times New Roman" w:hAnsi="Tahoma" w:cs="Tahoma"/>
          <w:b/>
          <w:color w:val="009DDC"/>
        </w:rPr>
        <w:t xml:space="preserve">SI Thames Valley </w:t>
      </w:r>
      <w:bookmarkStart w:id="31"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9"/>
      <w:bookmarkEnd w:id="31"/>
    </w:p>
    <w:bookmarkEnd w:id="30"/>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2" w:history="1">
        <w:bookmarkStart w:id="32" w:name="_Hlk178684403"/>
        <w:r w:rsidR="00B210DA" w:rsidRPr="0068504B">
          <w:rPr>
            <w:rStyle w:val="Hyperlink"/>
            <w:rFonts w:ascii="Tahoma" w:hAnsi="Tahoma" w:cs="Tahoma"/>
            <w:b/>
            <w:bCs/>
            <w:sz w:val="22"/>
            <w:szCs w:val="22"/>
          </w:rPr>
          <w:t>https://sigbi.org/london-chilterns</w:t>
        </w:r>
        <w:bookmarkEnd w:id="32"/>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3"/>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32E2" w14:textId="77777777" w:rsidR="00B20FD2" w:rsidRDefault="00B20FD2">
      <w:r>
        <w:separator/>
      </w:r>
    </w:p>
  </w:endnote>
  <w:endnote w:type="continuationSeparator" w:id="0">
    <w:p w14:paraId="54D44583" w14:textId="77777777" w:rsidR="00B20FD2" w:rsidRDefault="00B2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altName w:val="Nunito Sans"/>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016" w14:textId="77777777" w:rsidR="00B20FD2" w:rsidRDefault="00B20FD2">
      <w:r>
        <w:separator/>
      </w:r>
    </w:p>
  </w:footnote>
  <w:footnote w:type="continuationSeparator" w:id="0">
    <w:p w14:paraId="2EF929EE" w14:textId="77777777" w:rsidR="00B20FD2" w:rsidRDefault="00B20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43EB"/>
    <w:rsid w:val="00044FEC"/>
    <w:rsid w:val="00045707"/>
    <w:rsid w:val="00047D4F"/>
    <w:rsid w:val="00051075"/>
    <w:rsid w:val="0005176C"/>
    <w:rsid w:val="00053927"/>
    <w:rsid w:val="000542FC"/>
    <w:rsid w:val="000557F1"/>
    <w:rsid w:val="00057194"/>
    <w:rsid w:val="00065E15"/>
    <w:rsid w:val="00071666"/>
    <w:rsid w:val="0007182C"/>
    <w:rsid w:val="00071BA7"/>
    <w:rsid w:val="000741AB"/>
    <w:rsid w:val="00075678"/>
    <w:rsid w:val="000761BA"/>
    <w:rsid w:val="0007702B"/>
    <w:rsid w:val="00081FF5"/>
    <w:rsid w:val="0008279F"/>
    <w:rsid w:val="00082A59"/>
    <w:rsid w:val="000841D2"/>
    <w:rsid w:val="00084CF9"/>
    <w:rsid w:val="00086FCA"/>
    <w:rsid w:val="000872AA"/>
    <w:rsid w:val="0008753B"/>
    <w:rsid w:val="000876D7"/>
    <w:rsid w:val="00087B43"/>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70FC"/>
    <w:rsid w:val="00167F53"/>
    <w:rsid w:val="0017069D"/>
    <w:rsid w:val="0017221C"/>
    <w:rsid w:val="00172C4E"/>
    <w:rsid w:val="00173332"/>
    <w:rsid w:val="00173C80"/>
    <w:rsid w:val="00175B5F"/>
    <w:rsid w:val="00182A53"/>
    <w:rsid w:val="001831E0"/>
    <w:rsid w:val="001858D7"/>
    <w:rsid w:val="0018646A"/>
    <w:rsid w:val="001865D9"/>
    <w:rsid w:val="00186B0C"/>
    <w:rsid w:val="00187BC5"/>
    <w:rsid w:val="00190EEF"/>
    <w:rsid w:val="001922E3"/>
    <w:rsid w:val="00194321"/>
    <w:rsid w:val="00195EAB"/>
    <w:rsid w:val="001960A4"/>
    <w:rsid w:val="001A0939"/>
    <w:rsid w:val="001A0F74"/>
    <w:rsid w:val="001A395A"/>
    <w:rsid w:val="001A3CC3"/>
    <w:rsid w:val="001A4E56"/>
    <w:rsid w:val="001A515D"/>
    <w:rsid w:val="001B027A"/>
    <w:rsid w:val="001B0468"/>
    <w:rsid w:val="001B1372"/>
    <w:rsid w:val="001B1AC0"/>
    <w:rsid w:val="001B1D2A"/>
    <w:rsid w:val="001B4CB8"/>
    <w:rsid w:val="001C2C2F"/>
    <w:rsid w:val="001C5D00"/>
    <w:rsid w:val="001C5E9B"/>
    <w:rsid w:val="001C7472"/>
    <w:rsid w:val="001D155A"/>
    <w:rsid w:val="001D3B82"/>
    <w:rsid w:val="001E1C0A"/>
    <w:rsid w:val="001E3488"/>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562E"/>
    <w:rsid w:val="00297CA9"/>
    <w:rsid w:val="002A06A0"/>
    <w:rsid w:val="002A279B"/>
    <w:rsid w:val="002A3E7C"/>
    <w:rsid w:val="002A5366"/>
    <w:rsid w:val="002A5BE0"/>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400C4F"/>
    <w:rsid w:val="0040321B"/>
    <w:rsid w:val="00403E53"/>
    <w:rsid w:val="00405999"/>
    <w:rsid w:val="0040766D"/>
    <w:rsid w:val="00407CE1"/>
    <w:rsid w:val="00410C62"/>
    <w:rsid w:val="004125B8"/>
    <w:rsid w:val="00413461"/>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9E5"/>
    <w:rsid w:val="00457A34"/>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2A10"/>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F38"/>
    <w:rsid w:val="006822D2"/>
    <w:rsid w:val="006836B3"/>
    <w:rsid w:val="0068504B"/>
    <w:rsid w:val="0068737A"/>
    <w:rsid w:val="00687FBF"/>
    <w:rsid w:val="00690291"/>
    <w:rsid w:val="0069179C"/>
    <w:rsid w:val="006967A1"/>
    <w:rsid w:val="0069761C"/>
    <w:rsid w:val="0069789B"/>
    <w:rsid w:val="00697D0D"/>
    <w:rsid w:val="006A0104"/>
    <w:rsid w:val="006A0BC7"/>
    <w:rsid w:val="006A2829"/>
    <w:rsid w:val="006A5552"/>
    <w:rsid w:val="006A6426"/>
    <w:rsid w:val="006B38F8"/>
    <w:rsid w:val="006B3A70"/>
    <w:rsid w:val="006B48B3"/>
    <w:rsid w:val="006B4C21"/>
    <w:rsid w:val="006B7959"/>
    <w:rsid w:val="006C4183"/>
    <w:rsid w:val="006C666E"/>
    <w:rsid w:val="006D0C13"/>
    <w:rsid w:val="006D3873"/>
    <w:rsid w:val="006D3C57"/>
    <w:rsid w:val="006D68C1"/>
    <w:rsid w:val="006D7E48"/>
    <w:rsid w:val="006E1152"/>
    <w:rsid w:val="006E2AEC"/>
    <w:rsid w:val="006E5E17"/>
    <w:rsid w:val="006E69D1"/>
    <w:rsid w:val="006F0DAD"/>
    <w:rsid w:val="006F2A46"/>
    <w:rsid w:val="006F31E1"/>
    <w:rsid w:val="006F5B20"/>
    <w:rsid w:val="006F7AA7"/>
    <w:rsid w:val="007000DA"/>
    <w:rsid w:val="007011F3"/>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27EE8"/>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57C10"/>
    <w:rsid w:val="0076202D"/>
    <w:rsid w:val="0076224A"/>
    <w:rsid w:val="007714DC"/>
    <w:rsid w:val="0077160D"/>
    <w:rsid w:val="007751F8"/>
    <w:rsid w:val="007755B2"/>
    <w:rsid w:val="00782137"/>
    <w:rsid w:val="0078277D"/>
    <w:rsid w:val="0078365B"/>
    <w:rsid w:val="00783C29"/>
    <w:rsid w:val="0078563F"/>
    <w:rsid w:val="007859DF"/>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46325"/>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4BCB"/>
    <w:rsid w:val="009C582F"/>
    <w:rsid w:val="009C60DF"/>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2B20"/>
    <w:rsid w:val="00AD46DC"/>
    <w:rsid w:val="00AD5764"/>
    <w:rsid w:val="00AD5BAE"/>
    <w:rsid w:val="00AD77B2"/>
    <w:rsid w:val="00AD7CDE"/>
    <w:rsid w:val="00AE0014"/>
    <w:rsid w:val="00AE0949"/>
    <w:rsid w:val="00AE2C24"/>
    <w:rsid w:val="00AE519F"/>
    <w:rsid w:val="00AE6F03"/>
    <w:rsid w:val="00AE741E"/>
    <w:rsid w:val="00AF134F"/>
    <w:rsid w:val="00AF1DE3"/>
    <w:rsid w:val="00AF2D90"/>
    <w:rsid w:val="00AF6C39"/>
    <w:rsid w:val="00AF782D"/>
    <w:rsid w:val="00AF7CD3"/>
    <w:rsid w:val="00B0016B"/>
    <w:rsid w:val="00B0109A"/>
    <w:rsid w:val="00B01C2F"/>
    <w:rsid w:val="00B02F8F"/>
    <w:rsid w:val="00B034F5"/>
    <w:rsid w:val="00B03CF6"/>
    <w:rsid w:val="00B04720"/>
    <w:rsid w:val="00B07379"/>
    <w:rsid w:val="00B10576"/>
    <w:rsid w:val="00B11367"/>
    <w:rsid w:val="00B11929"/>
    <w:rsid w:val="00B12BDE"/>
    <w:rsid w:val="00B162FB"/>
    <w:rsid w:val="00B17271"/>
    <w:rsid w:val="00B20163"/>
    <w:rsid w:val="00B20924"/>
    <w:rsid w:val="00B20FD2"/>
    <w:rsid w:val="00B210DA"/>
    <w:rsid w:val="00B21D90"/>
    <w:rsid w:val="00B2258C"/>
    <w:rsid w:val="00B2466E"/>
    <w:rsid w:val="00B25840"/>
    <w:rsid w:val="00B30A9E"/>
    <w:rsid w:val="00B30BA1"/>
    <w:rsid w:val="00B327DD"/>
    <w:rsid w:val="00B32CD5"/>
    <w:rsid w:val="00B34A89"/>
    <w:rsid w:val="00B37C0D"/>
    <w:rsid w:val="00B40091"/>
    <w:rsid w:val="00B420BC"/>
    <w:rsid w:val="00B46EB0"/>
    <w:rsid w:val="00B46F4E"/>
    <w:rsid w:val="00B5372C"/>
    <w:rsid w:val="00B55F16"/>
    <w:rsid w:val="00B560E5"/>
    <w:rsid w:val="00B560E9"/>
    <w:rsid w:val="00B56A72"/>
    <w:rsid w:val="00B57240"/>
    <w:rsid w:val="00B60494"/>
    <w:rsid w:val="00B60985"/>
    <w:rsid w:val="00B62F94"/>
    <w:rsid w:val="00B64AF3"/>
    <w:rsid w:val="00B6647D"/>
    <w:rsid w:val="00B676C2"/>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7CBC"/>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412E"/>
    <w:rsid w:val="00BE49C0"/>
    <w:rsid w:val="00BE59DC"/>
    <w:rsid w:val="00BE701C"/>
    <w:rsid w:val="00BF09F6"/>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CC1"/>
    <w:rsid w:val="00C25560"/>
    <w:rsid w:val="00C265B6"/>
    <w:rsid w:val="00C31C29"/>
    <w:rsid w:val="00C32753"/>
    <w:rsid w:val="00C32907"/>
    <w:rsid w:val="00C33F76"/>
    <w:rsid w:val="00C37812"/>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08CC"/>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421E"/>
    <w:rsid w:val="00D17302"/>
    <w:rsid w:val="00D21A77"/>
    <w:rsid w:val="00D2291E"/>
    <w:rsid w:val="00D22AAA"/>
    <w:rsid w:val="00D25EAD"/>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F6C"/>
    <w:rsid w:val="00EE7E0B"/>
    <w:rsid w:val="00EF1258"/>
    <w:rsid w:val="00EF1BAF"/>
    <w:rsid w:val="00EF203B"/>
    <w:rsid w:val="00EF281A"/>
    <w:rsid w:val="00EF32BD"/>
    <w:rsid w:val="00EF620E"/>
    <w:rsid w:val="00EF6608"/>
    <w:rsid w:val="00EF711D"/>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89"/>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26406892">
      <w:bodyDiv w:val="1"/>
      <w:marLeft w:val="0"/>
      <w:marRight w:val="0"/>
      <w:marTop w:val="0"/>
      <w:marBottom w:val="0"/>
      <w:divBdr>
        <w:top w:val="none" w:sz="0" w:space="0" w:color="auto"/>
        <w:left w:val="none" w:sz="0" w:space="0" w:color="auto"/>
        <w:bottom w:val="none" w:sz="0" w:space="0" w:color="auto"/>
        <w:right w:val="none" w:sz="0" w:space="0" w:color="auto"/>
      </w:divBdr>
      <w:divsChild>
        <w:div w:id="981616195">
          <w:marLeft w:val="0"/>
          <w:marRight w:val="0"/>
          <w:marTop w:val="0"/>
          <w:marBottom w:val="0"/>
          <w:divBdr>
            <w:top w:val="none" w:sz="0" w:space="0" w:color="auto"/>
            <w:left w:val="none" w:sz="0" w:space="0" w:color="auto"/>
            <w:bottom w:val="none" w:sz="0" w:space="0" w:color="auto"/>
            <w:right w:val="none" w:sz="0" w:space="0" w:color="auto"/>
          </w:divBdr>
        </w:div>
      </w:divsChild>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gbi.org/london-chilterns/" TargetMode="External"/><Relationship Id="rId18" Type="http://schemas.openxmlformats.org/officeDocument/2006/relationships/hyperlink" Target="https://sigbi.org/st-albans" TargetMode="External"/><Relationship Id="rId26" Type="http://schemas.openxmlformats.org/officeDocument/2006/relationships/hyperlink" Target="https://sigbi.org/high-wycombe-and-district" TargetMode="External"/><Relationship Id="rId3" Type="http://schemas.openxmlformats.org/officeDocument/2006/relationships/styles" Target="styles.xml"/><Relationship Id="rId21" Type="http://schemas.openxmlformats.org/officeDocument/2006/relationships/hyperlink" Target="mailto:sistalbans@hot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gbi.org/london-chilterns/iwd25" TargetMode="External"/><Relationship Id="rId17" Type="http://schemas.openxmlformats.org/officeDocument/2006/relationships/hyperlink" Target="mailto:soroptimistsmk@gmail.com" TargetMode="External"/><Relationship Id="rId25" Type="http://schemas.openxmlformats.org/officeDocument/2006/relationships/hyperlink" Target="https://sigbi.org/bedfor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gbi.org/milton-keynes" TargetMode="External"/><Relationship Id="rId20" Type="http://schemas.openxmlformats.org/officeDocument/2006/relationships/hyperlink" Target="https://www.stevesinnottfoundation.org.uk/" TargetMode="External"/><Relationship Id="rId29" Type="http://schemas.openxmlformats.org/officeDocument/2006/relationships/hyperlink" Target="https://sigbi.org/newbury-and-distri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sigbi.org/london-chilterns/" TargetMode="External"/><Relationship Id="rId32" Type="http://schemas.openxmlformats.org/officeDocument/2006/relationships/hyperlink" Target="https://sigbi.org/london-chilterns/programme" TargetMode="External"/><Relationship Id="rId5" Type="http://schemas.openxmlformats.org/officeDocument/2006/relationships/webSettings" Target="webSettings.xml"/><Relationship Id="rId15" Type="http://schemas.openxmlformats.org/officeDocument/2006/relationships/hyperlink" Target="mailto:silondonchilterns@hotmail.com" TargetMode="External"/><Relationship Id="rId23" Type="http://schemas.openxmlformats.org/officeDocument/2006/relationships/hyperlink" Target="https://chosenhighwycombe.org/" TargetMode="External"/><Relationship Id="rId28" Type="http://schemas.openxmlformats.org/officeDocument/2006/relationships/hyperlink" Target="mailto:sorptimistsmk@gmail.com" TargetMode="External"/><Relationship Id="rId10" Type="http://schemas.openxmlformats.org/officeDocument/2006/relationships/hyperlink" Target="https://sigbi.org/london-chilterns/president/" TargetMode="External"/><Relationship Id="rId19" Type="http://schemas.openxmlformats.org/officeDocument/2006/relationships/hyperlink" Target="https://www.unwomen.org/en/how-we-work/commission-on-the-status-of-women/csw69-2025" TargetMode="External"/><Relationship Id="rId31" Type="http://schemas.openxmlformats.org/officeDocument/2006/relationships/hyperlink" Target="mailto:sistalbans@hot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jun25" TargetMode="External"/><Relationship Id="rId22" Type="http://schemas.openxmlformats.org/officeDocument/2006/relationships/hyperlink" Target="https://sigbi.org/high-wycombe-and-district" TargetMode="External"/><Relationship Id="rId27" Type="http://schemas.openxmlformats.org/officeDocument/2006/relationships/hyperlink" Target="https://sigbi.org/milton-keynes" TargetMode="External"/><Relationship Id="rId30" Type="http://schemas.openxmlformats.org/officeDocument/2006/relationships/hyperlink" Target="https://sigbi.org/st-alban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8505</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8</cp:revision>
  <cp:lastPrinted>2024-08-02T11:43:00Z</cp:lastPrinted>
  <dcterms:created xsi:type="dcterms:W3CDTF">2025-04-26T12:46:00Z</dcterms:created>
  <dcterms:modified xsi:type="dcterms:W3CDTF">2025-04-29T16:03:00Z</dcterms:modified>
</cp:coreProperties>
</file>