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09DF" w14:textId="77777777" w:rsidR="00A00B4D" w:rsidRDefault="00530F36">
      <w:pPr>
        <w:pStyle w:val="Body"/>
        <w:rPr>
          <w:rFonts w:ascii="Arial" w:eastAsia="Arial" w:hAnsi="Arial" w:cs="Arial"/>
          <w:sz w:val="24"/>
          <w:szCs w:val="24"/>
        </w:rPr>
      </w:pPr>
      <w:r>
        <w:rPr>
          <w:rFonts w:ascii="Arial" w:hAnsi="Arial"/>
          <w:b/>
          <w:bCs/>
          <w:sz w:val="28"/>
          <w:szCs w:val="28"/>
        </w:rPr>
        <w:t xml:space="preserve">Latest news from the Kori Development Project in Sierra Leone. </w:t>
      </w:r>
    </w:p>
    <w:p w14:paraId="0A637759" w14:textId="77777777" w:rsidR="00A00B4D" w:rsidRDefault="00530F36">
      <w:pPr>
        <w:pStyle w:val="Body"/>
        <w:rPr>
          <w:rFonts w:ascii="Arial" w:eastAsia="Arial" w:hAnsi="Arial" w:cs="Arial"/>
          <w:sz w:val="24"/>
          <w:szCs w:val="24"/>
        </w:rPr>
      </w:pPr>
      <w:r>
        <w:rPr>
          <w:rFonts w:ascii="Arial" w:hAnsi="Arial"/>
          <w:b/>
          <w:bCs/>
          <w:sz w:val="24"/>
          <w:szCs w:val="24"/>
        </w:rPr>
        <w:t>The Bob Simson Secondary school</w:t>
      </w:r>
      <w:r>
        <w:rPr>
          <w:rFonts w:ascii="Arial" w:hAnsi="Arial"/>
          <w:sz w:val="24"/>
          <w:szCs w:val="24"/>
        </w:rPr>
        <w:t xml:space="preserve"> is now complete!  We had to make it bigger because so many children want to </w:t>
      </w:r>
      <w:proofErr w:type="spellStart"/>
      <w:r>
        <w:rPr>
          <w:rFonts w:ascii="Arial" w:hAnsi="Arial"/>
          <w:sz w:val="24"/>
          <w:szCs w:val="24"/>
        </w:rPr>
        <w:t>enrol</w:t>
      </w:r>
      <w:proofErr w:type="spellEnd"/>
      <w:r>
        <w:rPr>
          <w:rFonts w:ascii="Arial" w:hAnsi="Arial"/>
          <w:sz w:val="24"/>
          <w:szCs w:val="24"/>
        </w:rPr>
        <w:t>!</w:t>
      </w:r>
    </w:p>
    <w:p w14:paraId="24E641D0" w14:textId="77777777" w:rsidR="00A00B4D" w:rsidRDefault="00A00B4D">
      <w:pPr>
        <w:pStyle w:val="Body"/>
        <w:rPr>
          <w:rFonts w:ascii="Arial" w:eastAsia="Arial" w:hAnsi="Arial" w:cs="Arial"/>
          <w:sz w:val="24"/>
          <w:szCs w:val="24"/>
        </w:rPr>
      </w:pPr>
    </w:p>
    <w:p w14:paraId="3077900C" w14:textId="77777777" w:rsidR="00A00B4D" w:rsidRDefault="00530F36">
      <w:pPr>
        <w:pStyle w:val="Body"/>
        <w:rPr>
          <w:rFonts w:ascii="Arial" w:eastAsia="Arial" w:hAnsi="Arial" w:cs="Arial"/>
          <w:sz w:val="24"/>
          <w:szCs w:val="24"/>
        </w:rPr>
      </w:pPr>
      <w:r>
        <w:rPr>
          <w:noProof/>
        </w:rPr>
        <w:drawing>
          <wp:inline distT="0" distB="0" distL="0" distR="0" wp14:anchorId="2F5E9DD1" wp14:editId="5BD91AB1">
            <wp:extent cx="5731510" cy="2705100"/>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6"/>
                    <a:stretch>
                      <a:fillRect/>
                    </a:stretch>
                  </pic:blipFill>
                  <pic:spPr>
                    <a:xfrm>
                      <a:off x="0" y="0"/>
                      <a:ext cx="5731510" cy="2705100"/>
                    </a:xfrm>
                    <a:prstGeom prst="rect">
                      <a:avLst/>
                    </a:prstGeom>
                    <a:ln w="12700" cap="flat">
                      <a:noFill/>
                      <a:miter lim="400000"/>
                    </a:ln>
                    <a:effectLst/>
                  </pic:spPr>
                </pic:pic>
              </a:graphicData>
            </a:graphic>
          </wp:inline>
        </w:drawing>
      </w:r>
    </w:p>
    <w:p w14:paraId="75DDDAC6" w14:textId="77777777" w:rsidR="00A00B4D" w:rsidRDefault="00A00B4D">
      <w:pPr>
        <w:pStyle w:val="Body"/>
        <w:rPr>
          <w:rFonts w:ascii="Arial" w:eastAsia="Arial" w:hAnsi="Arial" w:cs="Arial"/>
          <w:sz w:val="24"/>
          <w:szCs w:val="24"/>
        </w:rPr>
      </w:pPr>
    </w:p>
    <w:p w14:paraId="5B1EC388" w14:textId="77777777" w:rsidR="00A00B4D" w:rsidRDefault="00530F36">
      <w:pPr>
        <w:pStyle w:val="Body"/>
        <w:rPr>
          <w:rFonts w:ascii="Arial" w:eastAsia="Arial" w:hAnsi="Arial" w:cs="Arial"/>
          <w:sz w:val="24"/>
          <w:szCs w:val="24"/>
        </w:rPr>
      </w:pPr>
      <w:r>
        <w:rPr>
          <w:rFonts w:ascii="Arial" w:hAnsi="Arial"/>
          <w:sz w:val="24"/>
          <w:szCs w:val="24"/>
        </w:rPr>
        <w:t>The solar panels and batteries are ready to be installed when school year starts in September.  We are storing them in the library.</w:t>
      </w:r>
    </w:p>
    <w:p w14:paraId="46401DEF" w14:textId="77777777" w:rsidR="00A00B4D" w:rsidRDefault="00A00B4D">
      <w:pPr>
        <w:pStyle w:val="Body"/>
        <w:rPr>
          <w:rFonts w:ascii="Arial" w:eastAsia="Arial" w:hAnsi="Arial" w:cs="Arial"/>
          <w:sz w:val="24"/>
          <w:szCs w:val="24"/>
        </w:rPr>
      </w:pPr>
    </w:p>
    <w:p w14:paraId="24C93863" w14:textId="77777777" w:rsidR="00A00B4D" w:rsidRDefault="00A00B4D">
      <w:pPr>
        <w:pStyle w:val="Body"/>
        <w:rPr>
          <w:rFonts w:ascii="Arial" w:eastAsia="Arial" w:hAnsi="Arial" w:cs="Arial"/>
          <w:sz w:val="24"/>
          <w:szCs w:val="24"/>
        </w:rPr>
      </w:pPr>
    </w:p>
    <w:p w14:paraId="5684EA48" w14:textId="77777777" w:rsidR="00A00B4D" w:rsidRDefault="00530F36">
      <w:pPr>
        <w:pStyle w:val="Body"/>
        <w:rPr>
          <w:rFonts w:ascii="Arial" w:eastAsia="Arial" w:hAnsi="Arial" w:cs="Arial"/>
          <w:sz w:val="24"/>
          <w:szCs w:val="24"/>
        </w:rPr>
      </w:pPr>
      <w:r>
        <w:rPr>
          <w:noProof/>
        </w:rPr>
        <w:drawing>
          <wp:inline distT="0" distB="0" distL="0" distR="0" wp14:anchorId="32E1CD62" wp14:editId="1B90F8ED">
            <wp:extent cx="2567823" cy="2766061"/>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7"/>
                    <a:stretch>
                      <a:fillRect/>
                    </a:stretch>
                  </pic:blipFill>
                  <pic:spPr>
                    <a:xfrm>
                      <a:off x="0" y="0"/>
                      <a:ext cx="2567823" cy="2766061"/>
                    </a:xfrm>
                    <a:prstGeom prst="rect">
                      <a:avLst/>
                    </a:prstGeom>
                    <a:ln w="12700" cap="flat">
                      <a:noFill/>
                      <a:miter lim="400000"/>
                    </a:ln>
                    <a:effectLst/>
                  </pic:spPr>
                </pic:pic>
              </a:graphicData>
            </a:graphic>
          </wp:inline>
        </w:drawing>
      </w:r>
      <w:r>
        <w:t xml:space="preserve"> </w:t>
      </w:r>
      <w:r>
        <w:rPr>
          <w:noProof/>
        </w:rPr>
        <w:drawing>
          <wp:inline distT="0" distB="0" distL="0" distR="0" wp14:anchorId="23AA6B26" wp14:editId="5BDD5C7B">
            <wp:extent cx="2065020" cy="2712721"/>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8"/>
                    <a:stretch>
                      <a:fillRect/>
                    </a:stretch>
                  </pic:blipFill>
                  <pic:spPr>
                    <a:xfrm>
                      <a:off x="0" y="0"/>
                      <a:ext cx="2065020" cy="2712721"/>
                    </a:xfrm>
                    <a:prstGeom prst="rect">
                      <a:avLst/>
                    </a:prstGeom>
                    <a:ln w="12700" cap="flat">
                      <a:noFill/>
                      <a:miter lim="400000"/>
                    </a:ln>
                    <a:effectLst/>
                  </pic:spPr>
                </pic:pic>
              </a:graphicData>
            </a:graphic>
          </wp:inline>
        </w:drawing>
      </w:r>
    </w:p>
    <w:p w14:paraId="441CAE76" w14:textId="77777777" w:rsidR="00A00B4D" w:rsidRDefault="00A00B4D">
      <w:pPr>
        <w:pStyle w:val="Body"/>
        <w:rPr>
          <w:rFonts w:ascii="Arial" w:eastAsia="Arial" w:hAnsi="Arial" w:cs="Arial"/>
          <w:sz w:val="24"/>
          <w:szCs w:val="24"/>
        </w:rPr>
      </w:pPr>
    </w:p>
    <w:p w14:paraId="1B5DCAB3" w14:textId="77777777" w:rsidR="00A00B4D" w:rsidRDefault="00A00B4D">
      <w:pPr>
        <w:pStyle w:val="Body"/>
      </w:pPr>
    </w:p>
    <w:p w14:paraId="7835E2BB" w14:textId="77777777" w:rsidR="00A00B4D" w:rsidRDefault="00A00B4D">
      <w:pPr>
        <w:pStyle w:val="Body"/>
      </w:pPr>
    </w:p>
    <w:p w14:paraId="4648187E" w14:textId="77777777" w:rsidR="00A00B4D" w:rsidRDefault="00A00B4D">
      <w:pPr>
        <w:pStyle w:val="Body"/>
        <w:rPr>
          <w:rFonts w:ascii="Arial" w:eastAsia="Arial" w:hAnsi="Arial" w:cs="Arial"/>
          <w:sz w:val="24"/>
          <w:szCs w:val="24"/>
        </w:rPr>
      </w:pPr>
    </w:p>
    <w:p w14:paraId="56E07DA7" w14:textId="77777777" w:rsidR="00A00B4D" w:rsidRDefault="00A00B4D">
      <w:pPr>
        <w:pStyle w:val="Body"/>
        <w:rPr>
          <w:rFonts w:ascii="Arial" w:eastAsia="Arial" w:hAnsi="Arial" w:cs="Arial"/>
          <w:sz w:val="24"/>
          <w:szCs w:val="24"/>
        </w:rPr>
      </w:pPr>
    </w:p>
    <w:p w14:paraId="7D414E60" w14:textId="77777777" w:rsidR="00A00B4D" w:rsidRDefault="00530F36">
      <w:pPr>
        <w:pStyle w:val="Body"/>
        <w:rPr>
          <w:rFonts w:ascii="Arial" w:eastAsia="Arial" w:hAnsi="Arial" w:cs="Arial"/>
          <w:sz w:val="24"/>
          <w:szCs w:val="24"/>
        </w:rPr>
      </w:pPr>
      <w:r>
        <w:rPr>
          <w:rFonts w:ascii="Arial" w:hAnsi="Arial"/>
          <w:sz w:val="24"/>
          <w:szCs w:val="24"/>
        </w:rPr>
        <w:t>New pupils are queuing up</w:t>
      </w:r>
      <w:r>
        <w:rPr>
          <w:rFonts w:ascii="Arial" w:hAnsi="Arial"/>
          <w:sz w:val="24"/>
          <w:szCs w:val="24"/>
        </w:rPr>
        <w:t xml:space="preserve"> to </w:t>
      </w:r>
      <w:proofErr w:type="spellStart"/>
      <w:r>
        <w:rPr>
          <w:rFonts w:ascii="Arial" w:hAnsi="Arial"/>
          <w:sz w:val="24"/>
          <w:szCs w:val="24"/>
        </w:rPr>
        <w:t>enrol</w:t>
      </w:r>
      <w:proofErr w:type="spellEnd"/>
      <w:r>
        <w:rPr>
          <w:rFonts w:ascii="Arial" w:hAnsi="Arial"/>
          <w:sz w:val="24"/>
          <w:szCs w:val="24"/>
        </w:rPr>
        <w:t xml:space="preserve"> at the school and bursaries have been awarded to two girls for their exceptional results so far.   More bursaries would be very welcome. They really make a difference in keeping girls in school. </w:t>
      </w:r>
    </w:p>
    <w:p w14:paraId="4D68A97E" w14:textId="77777777" w:rsidR="00A00B4D" w:rsidRDefault="00530F36">
      <w:pPr>
        <w:pStyle w:val="Body"/>
        <w:spacing w:after="0"/>
        <w:rPr>
          <w:rFonts w:ascii="Arial" w:eastAsia="Arial" w:hAnsi="Arial" w:cs="Arial"/>
          <w:b/>
          <w:bCs/>
          <w:sz w:val="24"/>
          <w:szCs w:val="24"/>
        </w:rPr>
      </w:pPr>
      <w:r>
        <w:rPr>
          <w:rFonts w:ascii="Arial" w:hAnsi="Arial"/>
          <w:sz w:val="24"/>
          <w:szCs w:val="24"/>
        </w:rPr>
        <w:t xml:space="preserve">If you would like to know how to award a bursary, </w:t>
      </w:r>
      <w:r>
        <w:rPr>
          <w:rFonts w:ascii="Arial" w:hAnsi="Arial"/>
          <w:sz w:val="24"/>
          <w:szCs w:val="24"/>
        </w:rPr>
        <w:t xml:space="preserve">get in touch with us via the form on the Contact page of the website: </w:t>
      </w:r>
      <w:r>
        <w:rPr>
          <w:rStyle w:val="Hyperlink0"/>
        </w:rPr>
        <w:t>www.koridp.org</w:t>
      </w:r>
      <w:r>
        <w:rPr>
          <w:rFonts w:ascii="Arial" w:hAnsi="Arial"/>
          <w:b/>
          <w:bCs/>
          <w:sz w:val="24"/>
          <w:szCs w:val="24"/>
        </w:rPr>
        <w:t xml:space="preserve"> </w:t>
      </w:r>
    </w:p>
    <w:p w14:paraId="433B20EA" w14:textId="77777777" w:rsidR="00A00B4D" w:rsidRDefault="00A00B4D">
      <w:pPr>
        <w:pStyle w:val="Body"/>
        <w:spacing w:after="0"/>
        <w:rPr>
          <w:rFonts w:ascii="Arial" w:eastAsia="Arial" w:hAnsi="Arial" w:cs="Arial"/>
          <w:b/>
          <w:bCs/>
          <w:sz w:val="24"/>
          <w:szCs w:val="24"/>
        </w:rPr>
      </w:pPr>
    </w:p>
    <w:p w14:paraId="4E6A7830" w14:textId="77777777" w:rsidR="00A00B4D" w:rsidRDefault="00A00B4D">
      <w:pPr>
        <w:pStyle w:val="Body"/>
        <w:spacing w:after="0"/>
        <w:rPr>
          <w:rFonts w:ascii="Arial" w:eastAsia="Arial" w:hAnsi="Arial" w:cs="Arial"/>
          <w:b/>
          <w:bCs/>
          <w:sz w:val="24"/>
          <w:szCs w:val="24"/>
        </w:rPr>
      </w:pPr>
    </w:p>
    <w:p w14:paraId="6591B8B4" w14:textId="77777777" w:rsidR="00A00B4D" w:rsidRDefault="00A00B4D">
      <w:pPr>
        <w:pStyle w:val="Body"/>
        <w:rPr>
          <w:rFonts w:ascii="Arial" w:eastAsia="Arial" w:hAnsi="Arial" w:cs="Arial"/>
          <w:sz w:val="24"/>
          <w:szCs w:val="24"/>
        </w:rPr>
      </w:pPr>
    </w:p>
    <w:p w14:paraId="2267C77B" w14:textId="77777777" w:rsidR="00A00B4D" w:rsidRDefault="00530F36">
      <w:pPr>
        <w:pStyle w:val="Body"/>
        <w:spacing w:line="240" w:lineRule="auto"/>
        <w:rPr>
          <w:rFonts w:ascii="Arial" w:eastAsia="Arial" w:hAnsi="Arial" w:cs="Arial"/>
          <w:sz w:val="24"/>
          <w:szCs w:val="24"/>
        </w:rPr>
      </w:pPr>
      <w:r>
        <w:rPr>
          <w:noProof/>
        </w:rPr>
        <w:drawing>
          <wp:inline distT="0" distB="0" distL="0" distR="0" wp14:anchorId="5631C60E" wp14:editId="4E87EC17">
            <wp:extent cx="3899536" cy="4907280"/>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9"/>
                    <a:stretch>
                      <a:fillRect/>
                    </a:stretch>
                  </pic:blipFill>
                  <pic:spPr>
                    <a:xfrm>
                      <a:off x="0" y="0"/>
                      <a:ext cx="3899536" cy="4907280"/>
                    </a:xfrm>
                    <a:prstGeom prst="rect">
                      <a:avLst/>
                    </a:prstGeom>
                    <a:ln w="12700" cap="flat">
                      <a:noFill/>
                      <a:miter lim="400000"/>
                    </a:ln>
                    <a:effectLst/>
                  </pic:spPr>
                </pic:pic>
              </a:graphicData>
            </a:graphic>
          </wp:inline>
        </w:drawing>
      </w:r>
    </w:p>
    <w:p w14:paraId="025C775B" w14:textId="77777777" w:rsidR="00A00B4D" w:rsidRDefault="00A00B4D">
      <w:pPr>
        <w:pStyle w:val="Body"/>
        <w:spacing w:line="240" w:lineRule="auto"/>
        <w:rPr>
          <w:rFonts w:ascii="Arial" w:eastAsia="Arial" w:hAnsi="Arial" w:cs="Arial"/>
          <w:sz w:val="24"/>
          <w:szCs w:val="24"/>
        </w:rPr>
      </w:pPr>
    </w:p>
    <w:p w14:paraId="305B7DFB" w14:textId="77777777" w:rsidR="00A00B4D" w:rsidRDefault="00A00B4D">
      <w:pPr>
        <w:pStyle w:val="Body"/>
        <w:spacing w:line="240" w:lineRule="auto"/>
        <w:rPr>
          <w:rFonts w:ascii="Arial" w:eastAsia="Arial" w:hAnsi="Arial" w:cs="Arial"/>
          <w:sz w:val="24"/>
          <w:szCs w:val="24"/>
        </w:rPr>
      </w:pPr>
    </w:p>
    <w:p w14:paraId="40FCC833" w14:textId="77777777" w:rsidR="00A00B4D" w:rsidRDefault="00A00B4D">
      <w:pPr>
        <w:pStyle w:val="Body"/>
        <w:spacing w:line="240" w:lineRule="auto"/>
        <w:rPr>
          <w:rFonts w:ascii="Arial" w:eastAsia="Arial" w:hAnsi="Arial" w:cs="Arial"/>
          <w:sz w:val="24"/>
          <w:szCs w:val="24"/>
        </w:rPr>
      </w:pPr>
    </w:p>
    <w:p w14:paraId="3C9917FB" w14:textId="77777777" w:rsidR="00A00B4D" w:rsidRDefault="00A00B4D">
      <w:pPr>
        <w:pStyle w:val="Body"/>
        <w:spacing w:line="240" w:lineRule="auto"/>
        <w:rPr>
          <w:rFonts w:ascii="Arial" w:eastAsia="Arial" w:hAnsi="Arial" w:cs="Arial"/>
          <w:sz w:val="24"/>
          <w:szCs w:val="24"/>
        </w:rPr>
      </w:pPr>
    </w:p>
    <w:p w14:paraId="5839CEA6" w14:textId="77777777" w:rsidR="00A00B4D" w:rsidRDefault="00A00B4D">
      <w:pPr>
        <w:pStyle w:val="Body"/>
        <w:spacing w:line="240" w:lineRule="auto"/>
        <w:rPr>
          <w:rFonts w:ascii="Arial" w:eastAsia="Arial" w:hAnsi="Arial" w:cs="Arial"/>
          <w:sz w:val="24"/>
          <w:szCs w:val="24"/>
        </w:rPr>
      </w:pPr>
    </w:p>
    <w:p w14:paraId="3CB9A7AC" w14:textId="77777777" w:rsidR="00A00B4D" w:rsidRDefault="00A00B4D">
      <w:pPr>
        <w:pStyle w:val="Body"/>
        <w:spacing w:line="240" w:lineRule="auto"/>
        <w:rPr>
          <w:rFonts w:ascii="Arial" w:eastAsia="Arial" w:hAnsi="Arial" w:cs="Arial"/>
          <w:b/>
          <w:bCs/>
          <w:sz w:val="24"/>
          <w:szCs w:val="24"/>
        </w:rPr>
      </w:pPr>
    </w:p>
    <w:p w14:paraId="39624481" w14:textId="77777777" w:rsidR="00A00B4D" w:rsidRDefault="00A00B4D">
      <w:pPr>
        <w:pStyle w:val="Body"/>
        <w:spacing w:line="240" w:lineRule="auto"/>
        <w:rPr>
          <w:rFonts w:ascii="Arial" w:eastAsia="Arial" w:hAnsi="Arial" w:cs="Arial"/>
          <w:b/>
          <w:bCs/>
          <w:sz w:val="24"/>
          <w:szCs w:val="24"/>
        </w:rPr>
      </w:pPr>
    </w:p>
    <w:p w14:paraId="09EAEC99" w14:textId="77777777" w:rsidR="00A00B4D" w:rsidRDefault="00A00B4D">
      <w:pPr>
        <w:pStyle w:val="Body"/>
        <w:spacing w:line="240" w:lineRule="auto"/>
        <w:rPr>
          <w:rFonts w:ascii="Arial" w:eastAsia="Arial" w:hAnsi="Arial" w:cs="Arial"/>
          <w:b/>
          <w:bCs/>
          <w:sz w:val="24"/>
          <w:szCs w:val="24"/>
        </w:rPr>
      </w:pPr>
    </w:p>
    <w:p w14:paraId="148353FF" w14:textId="77777777" w:rsidR="00A00B4D" w:rsidRDefault="00A00B4D">
      <w:pPr>
        <w:pStyle w:val="Body"/>
        <w:spacing w:line="240" w:lineRule="auto"/>
        <w:rPr>
          <w:rFonts w:ascii="Arial" w:eastAsia="Arial" w:hAnsi="Arial" w:cs="Arial"/>
          <w:b/>
          <w:bCs/>
          <w:sz w:val="28"/>
          <w:szCs w:val="28"/>
        </w:rPr>
      </w:pPr>
    </w:p>
    <w:p w14:paraId="0D3A09C6" w14:textId="77777777" w:rsidR="00A00B4D" w:rsidRDefault="00530F36">
      <w:pPr>
        <w:pStyle w:val="Body"/>
        <w:spacing w:line="240" w:lineRule="auto"/>
      </w:pPr>
      <w:r>
        <w:rPr>
          <w:rFonts w:ascii="Arial" w:hAnsi="Arial"/>
          <w:b/>
          <w:bCs/>
          <w:sz w:val="28"/>
          <w:szCs w:val="28"/>
        </w:rPr>
        <w:t>The Gill Curry Primary School</w:t>
      </w:r>
      <w:r>
        <w:rPr>
          <w:rFonts w:ascii="Arial" w:hAnsi="Arial"/>
          <w:sz w:val="24"/>
          <w:szCs w:val="24"/>
        </w:rPr>
        <w:t xml:space="preserve"> is in the process of having new teachers</w:t>
      </w:r>
      <w:r>
        <w:rPr>
          <w:rFonts w:ascii="Arial" w:hAnsi="Arial"/>
          <w:sz w:val="24"/>
          <w:szCs w:val="24"/>
        </w:rPr>
        <w:t xml:space="preserve">’ </w:t>
      </w:r>
      <w:r>
        <w:rPr>
          <w:rFonts w:ascii="Arial" w:hAnsi="Arial"/>
          <w:sz w:val="24"/>
          <w:szCs w:val="24"/>
        </w:rPr>
        <w:t xml:space="preserve">accommodation built.  This is in a very rural area and we need to be able to </w:t>
      </w:r>
      <w:r>
        <w:rPr>
          <w:rFonts w:ascii="Arial" w:hAnsi="Arial"/>
          <w:sz w:val="24"/>
          <w:szCs w:val="24"/>
        </w:rPr>
        <w:t xml:space="preserve">recruit and retain good teachers, so we have added on sturdy but simple living </w:t>
      </w:r>
      <w:proofErr w:type="spellStart"/>
      <w:proofErr w:type="gramStart"/>
      <w:r>
        <w:rPr>
          <w:rFonts w:ascii="Arial" w:hAnsi="Arial"/>
          <w:sz w:val="24"/>
          <w:szCs w:val="24"/>
        </w:rPr>
        <w:t>quarters.No</w:t>
      </w:r>
      <w:proofErr w:type="spellEnd"/>
      <w:proofErr w:type="gramEnd"/>
      <w:r>
        <w:rPr>
          <w:rFonts w:ascii="Arial" w:hAnsi="Arial"/>
          <w:sz w:val="24"/>
          <w:szCs w:val="24"/>
        </w:rPr>
        <w:t xml:space="preserve"> photos of the accommodation yet, but they will be available on the website when construction and painting is finished.</w:t>
      </w:r>
    </w:p>
    <w:p w14:paraId="0695A3E2" w14:textId="77777777" w:rsidR="00A00B4D" w:rsidRDefault="00A00B4D">
      <w:pPr>
        <w:pStyle w:val="Body"/>
        <w:spacing w:line="240" w:lineRule="auto"/>
        <w:jc w:val="center"/>
      </w:pPr>
    </w:p>
    <w:p w14:paraId="35BCDC5C" w14:textId="77777777" w:rsidR="00A00B4D" w:rsidRDefault="00530F36">
      <w:pPr>
        <w:pStyle w:val="Body"/>
        <w:spacing w:line="240" w:lineRule="auto"/>
        <w:jc w:val="center"/>
      </w:pPr>
      <w:r>
        <w:rPr>
          <w:noProof/>
        </w:rPr>
        <w:drawing>
          <wp:inline distT="0" distB="0" distL="0" distR="0" wp14:anchorId="4F790280" wp14:editId="7061C1A9">
            <wp:extent cx="3542030" cy="2606040"/>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0"/>
                    <a:stretch>
                      <a:fillRect/>
                    </a:stretch>
                  </pic:blipFill>
                  <pic:spPr>
                    <a:xfrm>
                      <a:off x="0" y="0"/>
                      <a:ext cx="3542030" cy="2606040"/>
                    </a:xfrm>
                    <a:prstGeom prst="rect">
                      <a:avLst/>
                    </a:prstGeom>
                    <a:ln w="12700" cap="flat">
                      <a:noFill/>
                      <a:miter lim="400000"/>
                    </a:ln>
                    <a:effectLst/>
                  </pic:spPr>
                </pic:pic>
              </a:graphicData>
            </a:graphic>
          </wp:inline>
        </w:drawing>
      </w:r>
    </w:p>
    <w:p w14:paraId="295E854C" w14:textId="77777777" w:rsidR="00A00B4D" w:rsidRDefault="00A00B4D">
      <w:pPr>
        <w:pStyle w:val="Body"/>
        <w:spacing w:after="0" w:line="240" w:lineRule="auto"/>
        <w:rPr>
          <w:rFonts w:ascii="Arial" w:eastAsia="Arial" w:hAnsi="Arial" w:cs="Arial"/>
          <w:b/>
          <w:bCs/>
          <w:sz w:val="28"/>
          <w:szCs w:val="28"/>
        </w:rPr>
      </w:pPr>
    </w:p>
    <w:p w14:paraId="2A2C8037" w14:textId="77777777" w:rsidR="00A00B4D" w:rsidRDefault="00530F36">
      <w:pPr>
        <w:pStyle w:val="Body"/>
        <w:spacing w:after="0" w:line="240" w:lineRule="auto"/>
        <w:rPr>
          <w:rFonts w:ascii="Arial" w:eastAsia="Arial" w:hAnsi="Arial" w:cs="Arial"/>
          <w:sz w:val="24"/>
          <w:szCs w:val="24"/>
        </w:rPr>
      </w:pPr>
      <w:r>
        <w:rPr>
          <w:rFonts w:ascii="Arial" w:hAnsi="Arial"/>
          <w:b/>
          <w:bCs/>
          <w:sz w:val="28"/>
          <w:szCs w:val="28"/>
        </w:rPr>
        <w:t>The Ann Hay Vocational Education Centre</w:t>
      </w:r>
      <w:r>
        <w:rPr>
          <w:rFonts w:ascii="Arial" w:hAnsi="Arial"/>
          <w:sz w:val="24"/>
          <w:szCs w:val="24"/>
        </w:rPr>
        <w:t xml:space="preserve"> is</w:t>
      </w:r>
      <w:r>
        <w:rPr>
          <w:rFonts w:ascii="Arial" w:hAnsi="Arial"/>
          <w:sz w:val="24"/>
          <w:szCs w:val="24"/>
        </w:rPr>
        <w:t xml:space="preserve"> celebrating its first set of graduating students.  These students were from the cohort who missed so much school because of Ebola and having learned useful skills in sewing, weaving, and printing, they have now won the contract to provide uniforms for loc</w:t>
      </w:r>
      <w:r>
        <w:rPr>
          <w:rFonts w:ascii="Arial" w:hAnsi="Arial"/>
          <w:sz w:val="24"/>
          <w:szCs w:val="24"/>
        </w:rPr>
        <w:t>al schools.</w:t>
      </w:r>
    </w:p>
    <w:p w14:paraId="083F7C06" w14:textId="77777777" w:rsidR="00A00B4D" w:rsidRDefault="00A00B4D">
      <w:pPr>
        <w:pStyle w:val="Body"/>
        <w:spacing w:after="0" w:line="240" w:lineRule="auto"/>
        <w:rPr>
          <w:rFonts w:ascii="Arial" w:eastAsia="Arial" w:hAnsi="Arial" w:cs="Arial"/>
          <w:sz w:val="24"/>
          <w:szCs w:val="24"/>
        </w:rPr>
      </w:pPr>
    </w:p>
    <w:p w14:paraId="0685B4F2" w14:textId="77777777" w:rsidR="00A00B4D" w:rsidRDefault="00530F36">
      <w:pPr>
        <w:pStyle w:val="Body"/>
        <w:spacing w:after="0" w:line="240" w:lineRule="auto"/>
        <w:rPr>
          <w:rFonts w:ascii="Arial" w:eastAsia="Arial" w:hAnsi="Arial" w:cs="Arial"/>
          <w:sz w:val="24"/>
          <w:szCs w:val="24"/>
        </w:rPr>
      </w:pPr>
      <w:r>
        <w:rPr>
          <w:rFonts w:ascii="Arial" w:hAnsi="Arial"/>
          <w:sz w:val="24"/>
          <w:szCs w:val="24"/>
        </w:rPr>
        <w:t xml:space="preserve">The new display area outside the Centre, kindly donated by Midland Arden Region Soroptimists, has been a huge success because it gives a bright open space which has a roof to keep out rain and too much sunshine.  It is right in the middle of </w:t>
      </w:r>
      <w:proofErr w:type="spellStart"/>
      <w:r>
        <w:rPr>
          <w:rFonts w:ascii="Arial" w:hAnsi="Arial"/>
          <w:sz w:val="24"/>
          <w:szCs w:val="24"/>
        </w:rPr>
        <w:t>T</w:t>
      </w:r>
      <w:r>
        <w:rPr>
          <w:rFonts w:ascii="Arial" w:hAnsi="Arial"/>
          <w:sz w:val="24"/>
          <w:szCs w:val="24"/>
        </w:rPr>
        <w:t>aiama</w:t>
      </w:r>
      <w:proofErr w:type="spellEnd"/>
      <w:r>
        <w:rPr>
          <w:rFonts w:ascii="Arial" w:hAnsi="Arial"/>
          <w:sz w:val="24"/>
          <w:szCs w:val="24"/>
        </w:rPr>
        <w:t xml:space="preserve"> and so attracts lots of attention </w:t>
      </w:r>
      <w:r>
        <w:rPr>
          <w:rFonts w:ascii="Arial" w:hAnsi="Arial"/>
          <w:sz w:val="24"/>
          <w:szCs w:val="24"/>
        </w:rPr>
        <w:t xml:space="preserve">– </w:t>
      </w:r>
      <w:r>
        <w:rPr>
          <w:rFonts w:ascii="Arial" w:hAnsi="Arial"/>
          <w:sz w:val="24"/>
          <w:szCs w:val="24"/>
        </w:rPr>
        <w:t>and buyers!</w:t>
      </w:r>
    </w:p>
    <w:p w14:paraId="527B5552" w14:textId="77777777" w:rsidR="00A00B4D" w:rsidRDefault="00A00B4D">
      <w:pPr>
        <w:pStyle w:val="Body"/>
        <w:spacing w:after="0" w:line="240" w:lineRule="auto"/>
        <w:rPr>
          <w:rFonts w:ascii="Arial" w:eastAsia="Arial" w:hAnsi="Arial" w:cs="Arial"/>
          <w:sz w:val="24"/>
          <w:szCs w:val="24"/>
        </w:rPr>
      </w:pPr>
    </w:p>
    <w:p w14:paraId="60850779" w14:textId="77777777" w:rsidR="00A00B4D" w:rsidRDefault="00A00B4D">
      <w:pPr>
        <w:pStyle w:val="Body"/>
        <w:spacing w:after="0" w:line="240" w:lineRule="auto"/>
        <w:rPr>
          <w:rFonts w:ascii="Arial" w:eastAsia="Arial" w:hAnsi="Arial" w:cs="Arial"/>
          <w:sz w:val="24"/>
          <w:szCs w:val="24"/>
        </w:rPr>
      </w:pPr>
    </w:p>
    <w:p w14:paraId="6A7CA13E" w14:textId="77777777" w:rsidR="00A00B4D" w:rsidRDefault="00530F36">
      <w:pPr>
        <w:pStyle w:val="Body"/>
        <w:spacing w:line="240" w:lineRule="auto"/>
        <w:jc w:val="center"/>
        <w:rPr>
          <w:rFonts w:ascii="Arial" w:eastAsia="Arial" w:hAnsi="Arial" w:cs="Arial"/>
          <w:b/>
          <w:bCs/>
          <w:sz w:val="32"/>
          <w:szCs w:val="32"/>
        </w:rPr>
      </w:pPr>
      <w:r>
        <w:rPr>
          <w:noProof/>
        </w:rPr>
        <w:drawing>
          <wp:inline distT="0" distB="0" distL="0" distR="0" wp14:anchorId="714F7670" wp14:editId="107FA53F">
            <wp:extent cx="2796162" cy="2451858"/>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11"/>
                    <a:stretch>
                      <a:fillRect/>
                    </a:stretch>
                  </pic:blipFill>
                  <pic:spPr>
                    <a:xfrm>
                      <a:off x="0" y="0"/>
                      <a:ext cx="2796162" cy="2451858"/>
                    </a:xfrm>
                    <a:prstGeom prst="rect">
                      <a:avLst/>
                    </a:prstGeom>
                    <a:ln w="12700" cap="flat">
                      <a:noFill/>
                      <a:miter lim="400000"/>
                    </a:ln>
                    <a:effectLst/>
                  </pic:spPr>
                </pic:pic>
              </a:graphicData>
            </a:graphic>
          </wp:inline>
        </w:drawing>
      </w:r>
    </w:p>
    <w:p w14:paraId="4A42C421" w14:textId="77777777" w:rsidR="00A00B4D" w:rsidRDefault="00A00B4D">
      <w:pPr>
        <w:pStyle w:val="Body"/>
        <w:spacing w:line="240" w:lineRule="auto"/>
        <w:jc w:val="center"/>
        <w:rPr>
          <w:rFonts w:ascii="Arial" w:eastAsia="Arial" w:hAnsi="Arial" w:cs="Arial"/>
          <w:b/>
          <w:bCs/>
          <w:sz w:val="24"/>
          <w:szCs w:val="24"/>
        </w:rPr>
      </w:pPr>
    </w:p>
    <w:p w14:paraId="7E6B0272" w14:textId="77777777" w:rsidR="00A00B4D" w:rsidRDefault="00A00B4D">
      <w:pPr>
        <w:pStyle w:val="Body"/>
        <w:spacing w:line="240" w:lineRule="auto"/>
        <w:jc w:val="center"/>
        <w:rPr>
          <w:rFonts w:ascii="Arial" w:eastAsia="Arial" w:hAnsi="Arial" w:cs="Arial"/>
          <w:b/>
          <w:bCs/>
          <w:sz w:val="24"/>
          <w:szCs w:val="24"/>
        </w:rPr>
      </w:pPr>
    </w:p>
    <w:p w14:paraId="6A49D529" w14:textId="77777777" w:rsidR="00A00B4D" w:rsidRDefault="00530F36">
      <w:pPr>
        <w:pStyle w:val="Body"/>
        <w:spacing w:line="240" w:lineRule="auto"/>
        <w:jc w:val="center"/>
        <w:rPr>
          <w:rFonts w:ascii="Arial" w:eastAsia="Arial" w:hAnsi="Arial" w:cs="Arial"/>
          <w:b/>
          <w:bCs/>
          <w:sz w:val="24"/>
          <w:szCs w:val="24"/>
        </w:rPr>
      </w:pPr>
      <w:r>
        <w:rPr>
          <w:rFonts w:ascii="Arial" w:hAnsi="Arial"/>
          <w:b/>
          <w:bCs/>
          <w:sz w:val="24"/>
          <w:szCs w:val="24"/>
          <w:lang w:val="de-DE"/>
        </w:rPr>
        <w:t>JOHANNA RAFFAN MEMORIAL ORCHARD</w:t>
      </w:r>
    </w:p>
    <w:p w14:paraId="2D836894" w14:textId="77777777" w:rsidR="00A00B4D" w:rsidRDefault="00A00B4D">
      <w:pPr>
        <w:pStyle w:val="Body"/>
        <w:spacing w:line="240" w:lineRule="auto"/>
        <w:jc w:val="center"/>
      </w:pPr>
    </w:p>
    <w:p w14:paraId="254FB1B6" w14:textId="77777777" w:rsidR="00A00B4D" w:rsidRDefault="00530F36">
      <w:pPr>
        <w:pStyle w:val="Body"/>
        <w:spacing w:line="240" w:lineRule="auto"/>
        <w:jc w:val="center"/>
        <w:rPr>
          <w:rFonts w:ascii="Arial" w:eastAsia="Arial" w:hAnsi="Arial" w:cs="Arial"/>
          <w:sz w:val="24"/>
          <w:szCs w:val="24"/>
        </w:rPr>
      </w:pPr>
      <w:r>
        <w:rPr>
          <w:noProof/>
        </w:rPr>
        <w:drawing>
          <wp:inline distT="0" distB="0" distL="0" distR="0" wp14:anchorId="0BF30D6C" wp14:editId="0656B02B">
            <wp:extent cx="2872740" cy="1941842"/>
            <wp:effectExtent l="0" t="0" r="0" b="0"/>
            <wp:docPr id="1073741831" name="officeArt object" descr="Picture 4"/>
            <wp:cNvGraphicFramePr/>
            <a:graphic xmlns:a="http://schemas.openxmlformats.org/drawingml/2006/main">
              <a:graphicData uri="http://schemas.openxmlformats.org/drawingml/2006/picture">
                <pic:pic xmlns:pic="http://schemas.openxmlformats.org/drawingml/2006/picture">
                  <pic:nvPicPr>
                    <pic:cNvPr id="1073741831" name="Picture 4" descr="Picture 4"/>
                    <pic:cNvPicPr>
                      <a:picLocks noChangeAspect="1"/>
                    </pic:cNvPicPr>
                  </pic:nvPicPr>
                  <pic:blipFill>
                    <a:blip r:embed="rId12"/>
                    <a:stretch>
                      <a:fillRect/>
                    </a:stretch>
                  </pic:blipFill>
                  <pic:spPr>
                    <a:xfrm>
                      <a:off x="0" y="0"/>
                      <a:ext cx="2872740" cy="1941842"/>
                    </a:xfrm>
                    <a:prstGeom prst="rect">
                      <a:avLst/>
                    </a:prstGeom>
                    <a:ln w="12700" cap="flat">
                      <a:noFill/>
                      <a:miter lim="400000"/>
                    </a:ln>
                    <a:effectLst/>
                  </pic:spPr>
                </pic:pic>
              </a:graphicData>
            </a:graphic>
          </wp:inline>
        </w:drawing>
      </w:r>
    </w:p>
    <w:p w14:paraId="7D615294" w14:textId="77777777" w:rsidR="00A00B4D" w:rsidRDefault="00A00B4D">
      <w:pPr>
        <w:pStyle w:val="Body"/>
        <w:spacing w:line="240" w:lineRule="auto"/>
        <w:rPr>
          <w:rFonts w:ascii="Arial" w:eastAsia="Arial" w:hAnsi="Arial" w:cs="Arial"/>
          <w:sz w:val="24"/>
          <w:szCs w:val="24"/>
        </w:rPr>
      </w:pPr>
    </w:p>
    <w:p w14:paraId="19A9F233" w14:textId="77777777" w:rsidR="00A00B4D" w:rsidRDefault="00530F36">
      <w:pPr>
        <w:pStyle w:val="Body"/>
        <w:spacing w:line="240" w:lineRule="auto"/>
        <w:rPr>
          <w:rFonts w:ascii="Arial" w:eastAsia="Arial" w:hAnsi="Arial" w:cs="Arial"/>
          <w:sz w:val="24"/>
          <w:szCs w:val="24"/>
        </w:rPr>
      </w:pPr>
      <w:r>
        <w:rPr>
          <w:rFonts w:ascii="Arial" w:hAnsi="Arial"/>
          <w:sz w:val="24"/>
          <w:szCs w:val="24"/>
        </w:rPr>
        <w:t xml:space="preserve">Johanna </w:t>
      </w:r>
      <w:proofErr w:type="spellStart"/>
      <w:r>
        <w:rPr>
          <w:rFonts w:ascii="Arial" w:hAnsi="Arial"/>
          <w:sz w:val="24"/>
          <w:szCs w:val="24"/>
        </w:rPr>
        <w:t>Raffan</w:t>
      </w:r>
      <w:proofErr w:type="spellEnd"/>
      <w:r>
        <w:rPr>
          <w:rFonts w:ascii="Arial" w:hAnsi="Arial"/>
          <w:sz w:val="24"/>
          <w:szCs w:val="24"/>
        </w:rPr>
        <w:t xml:space="preserve"> celebrating her appointment as President of Soroptimist International with members of her club Soroptimist International Thames Valley.</w:t>
      </w:r>
    </w:p>
    <w:p w14:paraId="27BD60E0" w14:textId="77777777" w:rsidR="00A00B4D" w:rsidRDefault="00530F36">
      <w:pPr>
        <w:pStyle w:val="Body"/>
        <w:spacing w:line="240" w:lineRule="auto"/>
        <w:rPr>
          <w:rFonts w:ascii="Arial" w:eastAsia="Arial" w:hAnsi="Arial" w:cs="Arial"/>
          <w:sz w:val="24"/>
          <w:szCs w:val="24"/>
        </w:rPr>
      </w:pPr>
      <w:r>
        <w:rPr>
          <w:rFonts w:ascii="Arial" w:hAnsi="Arial"/>
          <w:sz w:val="24"/>
          <w:szCs w:val="24"/>
        </w:rPr>
        <w:t xml:space="preserve">Soroptimists were saddened by the sudden death of Johanna </w:t>
      </w:r>
      <w:proofErr w:type="spellStart"/>
      <w:r>
        <w:rPr>
          <w:rFonts w:ascii="Arial" w:hAnsi="Arial"/>
          <w:sz w:val="24"/>
          <w:szCs w:val="24"/>
        </w:rPr>
        <w:t>Raffan</w:t>
      </w:r>
      <w:proofErr w:type="spellEnd"/>
      <w:r>
        <w:rPr>
          <w:rFonts w:ascii="Arial" w:hAnsi="Arial"/>
          <w:sz w:val="24"/>
          <w:szCs w:val="24"/>
        </w:rPr>
        <w:t xml:space="preserve">, founder member of SI Thames Valley club and President of Soroptimist International of Great Britain and Ireland. </w:t>
      </w:r>
    </w:p>
    <w:p w14:paraId="273A3CC1" w14:textId="77777777" w:rsidR="00A00B4D" w:rsidRDefault="00530F36">
      <w:pPr>
        <w:pStyle w:val="Body"/>
        <w:spacing w:line="240" w:lineRule="auto"/>
        <w:rPr>
          <w:rFonts w:ascii="Arial" w:eastAsia="Arial" w:hAnsi="Arial" w:cs="Arial"/>
          <w:sz w:val="24"/>
          <w:szCs w:val="24"/>
        </w:rPr>
      </w:pPr>
      <w:r>
        <w:rPr>
          <w:rFonts w:ascii="Arial" w:hAnsi="Arial"/>
          <w:sz w:val="24"/>
          <w:szCs w:val="24"/>
        </w:rPr>
        <w:t>She was also the first Chair of Kori Development Project Ltd. This led to th</w:t>
      </w:r>
      <w:r>
        <w:rPr>
          <w:rFonts w:ascii="Arial" w:hAnsi="Arial"/>
          <w:sz w:val="24"/>
          <w:szCs w:val="24"/>
        </w:rPr>
        <w:t xml:space="preserve">e proposal to plant a Memorial Orchard in Kori District and villagers there have kindly donated the land for this project. </w:t>
      </w:r>
    </w:p>
    <w:p w14:paraId="0039879E" w14:textId="77777777" w:rsidR="00A00B4D" w:rsidRDefault="00530F36">
      <w:pPr>
        <w:pStyle w:val="Body"/>
        <w:spacing w:line="240" w:lineRule="auto"/>
        <w:rPr>
          <w:rFonts w:ascii="Arial" w:eastAsia="Arial" w:hAnsi="Arial" w:cs="Arial"/>
          <w:sz w:val="24"/>
          <w:szCs w:val="24"/>
        </w:rPr>
      </w:pPr>
      <w:r>
        <w:rPr>
          <w:rFonts w:ascii="Arial" w:hAnsi="Arial"/>
          <w:sz w:val="24"/>
          <w:szCs w:val="24"/>
        </w:rPr>
        <w:t xml:space="preserve">Soroptimists everywhere have been celebrating their </w:t>
      </w:r>
      <w:proofErr w:type="gramStart"/>
      <w:r>
        <w:rPr>
          <w:rFonts w:ascii="Arial" w:hAnsi="Arial"/>
          <w:sz w:val="24"/>
          <w:szCs w:val="24"/>
        </w:rPr>
        <w:t>100 year</w:t>
      </w:r>
      <w:proofErr w:type="gramEnd"/>
      <w:r>
        <w:rPr>
          <w:rFonts w:ascii="Arial" w:hAnsi="Arial"/>
          <w:sz w:val="24"/>
          <w:szCs w:val="24"/>
        </w:rPr>
        <w:t xml:space="preserve"> anniversary by planting trees and many also kindly donated money toward</w:t>
      </w:r>
      <w:r>
        <w:rPr>
          <w:rFonts w:ascii="Arial" w:hAnsi="Arial"/>
          <w:sz w:val="24"/>
          <w:szCs w:val="24"/>
        </w:rPr>
        <w:t xml:space="preserve">s creating this Orchard, for which we are very grateful. </w:t>
      </w:r>
    </w:p>
    <w:p w14:paraId="3A146129" w14:textId="77777777" w:rsidR="00A00B4D" w:rsidRDefault="00530F36">
      <w:pPr>
        <w:pStyle w:val="Body"/>
        <w:spacing w:line="240" w:lineRule="auto"/>
        <w:rPr>
          <w:rFonts w:ascii="Arial" w:eastAsia="Arial" w:hAnsi="Arial" w:cs="Arial"/>
          <w:sz w:val="24"/>
          <w:szCs w:val="24"/>
        </w:rPr>
      </w:pPr>
      <w:r>
        <w:rPr>
          <w:rFonts w:ascii="Arial" w:hAnsi="Arial"/>
          <w:sz w:val="24"/>
          <w:szCs w:val="24"/>
        </w:rPr>
        <w:t xml:space="preserve">The land has been cleared by local people and many fruit trees planted </w:t>
      </w:r>
      <w:r>
        <w:rPr>
          <w:rFonts w:ascii="Arial" w:hAnsi="Arial"/>
          <w:sz w:val="24"/>
          <w:szCs w:val="24"/>
        </w:rPr>
        <w:t xml:space="preserve">– </w:t>
      </w:r>
      <w:r>
        <w:rPr>
          <w:rFonts w:ascii="Arial" w:hAnsi="Arial"/>
          <w:sz w:val="24"/>
          <w:szCs w:val="24"/>
        </w:rPr>
        <w:t xml:space="preserve">mangoes, sugar plums, guava, </w:t>
      </w:r>
      <w:proofErr w:type="gramStart"/>
      <w:r>
        <w:rPr>
          <w:rFonts w:ascii="Arial" w:hAnsi="Arial"/>
          <w:sz w:val="24"/>
          <w:szCs w:val="24"/>
        </w:rPr>
        <w:t>avocados</w:t>
      </w:r>
      <w:proofErr w:type="gramEnd"/>
      <w:r>
        <w:rPr>
          <w:rFonts w:ascii="Arial" w:hAnsi="Arial"/>
          <w:sz w:val="24"/>
          <w:szCs w:val="24"/>
        </w:rPr>
        <w:t xml:space="preserve"> and pineapples. </w:t>
      </w:r>
    </w:p>
    <w:p w14:paraId="3AE0348B" w14:textId="77777777" w:rsidR="00A00B4D" w:rsidRDefault="00530F36">
      <w:pPr>
        <w:pStyle w:val="Body"/>
        <w:spacing w:line="240" w:lineRule="auto"/>
        <w:jc w:val="center"/>
        <w:rPr>
          <w:rFonts w:ascii="Arial" w:eastAsia="Arial" w:hAnsi="Arial" w:cs="Arial"/>
          <w:sz w:val="24"/>
          <w:szCs w:val="24"/>
        </w:rPr>
      </w:pPr>
      <w:r>
        <w:rPr>
          <w:noProof/>
        </w:rPr>
        <w:drawing>
          <wp:inline distT="0" distB="0" distL="0" distR="0" wp14:anchorId="46B1237C" wp14:editId="14AB18ED">
            <wp:extent cx="3383280" cy="2336200"/>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13"/>
                    <a:stretch>
                      <a:fillRect/>
                    </a:stretch>
                  </pic:blipFill>
                  <pic:spPr>
                    <a:xfrm>
                      <a:off x="0" y="0"/>
                      <a:ext cx="3383280" cy="2336200"/>
                    </a:xfrm>
                    <a:prstGeom prst="rect">
                      <a:avLst/>
                    </a:prstGeom>
                    <a:ln w="12700" cap="flat">
                      <a:noFill/>
                      <a:miter lim="400000"/>
                    </a:ln>
                    <a:effectLst/>
                  </pic:spPr>
                </pic:pic>
              </a:graphicData>
            </a:graphic>
          </wp:inline>
        </w:drawing>
      </w:r>
    </w:p>
    <w:p w14:paraId="464C87C5" w14:textId="77777777" w:rsidR="00A00B4D" w:rsidRDefault="00530F36">
      <w:pPr>
        <w:pStyle w:val="Body"/>
        <w:spacing w:after="0"/>
        <w:rPr>
          <w:rFonts w:ascii="Arial" w:eastAsia="Arial" w:hAnsi="Arial" w:cs="Arial"/>
          <w:color w:val="222222"/>
          <w:sz w:val="24"/>
          <w:szCs w:val="24"/>
          <w:u w:color="222222"/>
          <w:shd w:val="clear" w:color="auto" w:fill="FFFFFF"/>
        </w:rPr>
      </w:pPr>
      <w:r>
        <w:rPr>
          <w:rFonts w:ascii="Arial" w:hAnsi="Arial"/>
          <w:color w:val="222222"/>
          <w:sz w:val="24"/>
          <w:szCs w:val="24"/>
          <w:u w:color="222222"/>
          <w:shd w:val="clear" w:color="auto" w:fill="FFFFFF"/>
        </w:rPr>
        <w:t xml:space="preserve">Would you like to donate to the Memorial Orchard or perhaps towards </w:t>
      </w:r>
      <w:r>
        <w:rPr>
          <w:rFonts w:ascii="Arial" w:hAnsi="Arial"/>
          <w:color w:val="222222"/>
          <w:sz w:val="24"/>
          <w:szCs w:val="24"/>
          <w:u w:color="222222"/>
          <w:shd w:val="clear" w:color="auto" w:fill="FFFFFF"/>
        </w:rPr>
        <w:t>a bursary for one of the pupils at the Bob Simson Technical School</w:t>
      </w:r>
      <w:proofErr w:type="gramStart"/>
      <w:r>
        <w:rPr>
          <w:rFonts w:ascii="Arial" w:hAnsi="Arial"/>
          <w:color w:val="222222"/>
          <w:sz w:val="24"/>
          <w:szCs w:val="24"/>
          <w:u w:color="222222"/>
          <w:shd w:val="clear" w:color="auto" w:fill="FFFFFF"/>
        </w:rPr>
        <w:t>? .</w:t>
      </w:r>
      <w:proofErr w:type="gramEnd"/>
      <w:r>
        <w:rPr>
          <w:rFonts w:ascii="Arial" w:hAnsi="Arial"/>
          <w:color w:val="222222"/>
          <w:sz w:val="24"/>
          <w:szCs w:val="24"/>
          <w:u w:color="222222"/>
          <w:shd w:val="clear" w:color="auto" w:fill="FFFFFF"/>
        </w:rPr>
        <w:t xml:space="preserve"> We</w:t>
      </w:r>
      <w:r>
        <w:rPr>
          <w:rFonts w:ascii="Arial" w:hAnsi="Arial"/>
          <w:color w:val="222222"/>
          <w:sz w:val="24"/>
          <w:szCs w:val="24"/>
          <w:u w:color="222222"/>
          <w:shd w:val="clear" w:color="auto" w:fill="FFFFFF"/>
        </w:rPr>
        <w:t>’</w:t>
      </w:r>
      <w:r>
        <w:rPr>
          <w:rFonts w:ascii="Arial" w:hAnsi="Arial"/>
          <w:color w:val="222222"/>
          <w:sz w:val="24"/>
          <w:szCs w:val="24"/>
          <w:u w:color="222222"/>
          <w:shd w:val="clear" w:color="auto" w:fill="FFFFFF"/>
        </w:rPr>
        <w:t xml:space="preserve">d love to hear from you </w:t>
      </w:r>
      <w:r>
        <w:rPr>
          <w:rFonts w:ascii="Arial" w:hAnsi="Arial"/>
          <w:color w:val="222222"/>
          <w:sz w:val="24"/>
          <w:szCs w:val="24"/>
          <w:u w:color="222222"/>
          <w:shd w:val="clear" w:color="auto" w:fill="FFFFFF"/>
        </w:rPr>
        <w:t xml:space="preserve">– </w:t>
      </w:r>
      <w:r>
        <w:rPr>
          <w:rFonts w:ascii="Arial" w:hAnsi="Arial"/>
          <w:color w:val="222222"/>
          <w:sz w:val="24"/>
          <w:szCs w:val="24"/>
          <w:u w:color="222222"/>
          <w:shd w:val="clear" w:color="auto" w:fill="FFFFFF"/>
        </w:rPr>
        <w:t xml:space="preserve">just go to the website </w:t>
      </w:r>
      <w:r>
        <w:rPr>
          <w:rStyle w:val="Hyperlink1"/>
        </w:rPr>
        <w:t>www.koridp.org</w:t>
      </w:r>
      <w:r>
        <w:rPr>
          <w:rFonts w:ascii="Arial" w:hAnsi="Arial"/>
          <w:color w:val="222222"/>
          <w:sz w:val="24"/>
          <w:szCs w:val="24"/>
          <w:u w:color="222222"/>
          <w:shd w:val="clear" w:color="auto" w:fill="FFFFFF"/>
        </w:rPr>
        <w:t xml:space="preserve"> and the contact page where you will find all the details. </w:t>
      </w:r>
    </w:p>
    <w:p w14:paraId="01017127" w14:textId="77777777" w:rsidR="00A00B4D" w:rsidRDefault="00530F36">
      <w:pPr>
        <w:pStyle w:val="Body"/>
        <w:spacing w:after="0"/>
      </w:pPr>
      <w:r>
        <w:rPr>
          <w:rFonts w:ascii="Arial" w:hAnsi="Arial"/>
          <w:color w:val="222222"/>
          <w:sz w:val="24"/>
          <w:szCs w:val="24"/>
          <w:u w:color="222222"/>
          <w:shd w:val="clear" w:color="auto" w:fill="FFFFFF"/>
        </w:rPr>
        <w:t xml:space="preserve">You can also </w:t>
      </w:r>
      <w:r>
        <w:rPr>
          <w:rFonts w:ascii="Arial" w:hAnsi="Arial"/>
          <w:color w:val="222222"/>
          <w:sz w:val="24"/>
          <w:szCs w:val="24"/>
          <w:u w:color="222222"/>
          <w:shd w:val="clear" w:color="auto" w:fill="FFFFFF"/>
        </w:rPr>
        <w:t>“</w:t>
      </w:r>
      <w:r>
        <w:rPr>
          <w:rFonts w:ascii="Arial" w:hAnsi="Arial"/>
          <w:color w:val="222222"/>
          <w:sz w:val="24"/>
          <w:szCs w:val="24"/>
          <w:u w:color="222222"/>
          <w:shd w:val="clear" w:color="auto" w:fill="FFFFFF"/>
        </w:rPr>
        <w:t>unsubscribe</w:t>
      </w:r>
      <w:r>
        <w:rPr>
          <w:rFonts w:ascii="Arial" w:hAnsi="Arial"/>
          <w:color w:val="222222"/>
          <w:sz w:val="24"/>
          <w:szCs w:val="24"/>
          <w:u w:color="222222"/>
          <w:shd w:val="clear" w:color="auto" w:fill="FFFFFF"/>
        </w:rPr>
        <w:t xml:space="preserve">” </w:t>
      </w:r>
      <w:r>
        <w:rPr>
          <w:rFonts w:ascii="Arial" w:hAnsi="Arial"/>
          <w:color w:val="222222"/>
          <w:sz w:val="24"/>
          <w:szCs w:val="24"/>
          <w:u w:color="222222"/>
          <w:shd w:val="clear" w:color="auto" w:fill="FFFFFF"/>
        </w:rPr>
        <w:t xml:space="preserve">to the newsletter there, or by </w:t>
      </w:r>
      <w:r>
        <w:rPr>
          <w:rFonts w:ascii="Arial" w:hAnsi="Arial"/>
          <w:color w:val="222222"/>
          <w:sz w:val="24"/>
          <w:szCs w:val="24"/>
          <w:u w:color="222222"/>
          <w:shd w:val="clear" w:color="auto" w:fill="FFFFFF"/>
        </w:rPr>
        <w:t>emailing us back.</w:t>
      </w:r>
    </w:p>
    <w:sectPr w:rsidR="00A00B4D">
      <w:headerReference w:type="default" r:id="rId14"/>
      <w:footerReference w:type="default" r:id="rId15"/>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FDA4" w14:textId="77777777" w:rsidR="00000000" w:rsidRDefault="00530F36">
      <w:r>
        <w:separator/>
      </w:r>
    </w:p>
  </w:endnote>
  <w:endnote w:type="continuationSeparator" w:id="0">
    <w:p w14:paraId="6417A894" w14:textId="77777777" w:rsidR="00000000" w:rsidRDefault="005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21AB" w14:textId="77777777" w:rsidR="00A00B4D" w:rsidRDefault="00A00B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FD84" w14:textId="77777777" w:rsidR="00000000" w:rsidRDefault="00530F36">
      <w:r>
        <w:separator/>
      </w:r>
    </w:p>
  </w:footnote>
  <w:footnote w:type="continuationSeparator" w:id="0">
    <w:p w14:paraId="16A51DF6" w14:textId="77777777" w:rsidR="00000000" w:rsidRDefault="0053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AA8D" w14:textId="77777777" w:rsidR="00A00B4D" w:rsidRDefault="00A00B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D"/>
    <w:rsid w:val="00530F36"/>
    <w:rsid w:val="00A0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03F9"/>
  <w15:docId w15:val="{6BFB298A-7562-48A2-8F41-611135A6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4"/>
      <w:szCs w:val="24"/>
      <w:u w:val="single" w:color="0563C1"/>
    </w:rPr>
  </w:style>
  <w:style w:type="character" w:customStyle="1" w:styleId="Hyperlink1">
    <w:name w:val="Hyperlink.1"/>
    <w:basedOn w:val="Link"/>
    <w:rPr>
      <w:rFonts w:ascii="Arial" w:eastAsia="Arial" w:hAnsi="Arial" w:cs="Arial"/>
      <w:outline w:val="0"/>
      <w:color w:val="0563C1"/>
      <w:sz w:val="24"/>
      <w:szCs w:val="24"/>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Hornbrook</dc:creator>
  <cp:lastModifiedBy>Anita Hornbrook</cp:lastModifiedBy>
  <cp:revision>2</cp:revision>
  <dcterms:created xsi:type="dcterms:W3CDTF">2022-08-26T17:02:00Z</dcterms:created>
  <dcterms:modified xsi:type="dcterms:W3CDTF">2022-08-26T17:02:00Z</dcterms:modified>
</cp:coreProperties>
</file>